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DC72DA">
        <w:rPr>
          <w:rFonts w:ascii="Times New Roman" w:hAnsi="Times New Roman" w:cs="Times New Roman"/>
          <w:sz w:val="28"/>
          <w:szCs w:val="28"/>
        </w:rPr>
        <w:t>1 квартал 2017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1 квартал 2017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201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уменьшилось на 77,8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обращений).</w:t>
      </w:r>
      <w:r w:rsidR="000B4072">
        <w:rPr>
          <w:rFonts w:ascii="Times New Roman" w:hAnsi="Times New Roman" w:cs="Times New Roman"/>
          <w:sz w:val="28"/>
          <w:szCs w:val="28"/>
        </w:rPr>
        <w:t xml:space="preserve"> </w:t>
      </w:r>
      <w:r w:rsidR="00D22E7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C72DA">
        <w:rPr>
          <w:rFonts w:ascii="Times New Roman" w:hAnsi="Times New Roman" w:cs="Times New Roman"/>
          <w:sz w:val="28"/>
          <w:szCs w:val="28"/>
        </w:rPr>
        <w:t>спад</w:t>
      </w:r>
      <w:r w:rsidR="00D22E7B">
        <w:rPr>
          <w:rFonts w:ascii="Times New Roman" w:hAnsi="Times New Roman" w:cs="Times New Roman"/>
          <w:sz w:val="28"/>
          <w:szCs w:val="28"/>
        </w:rPr>
        <w:t xml:space="preserve"> обращений объясняется тем, что 1 </w:t>
      </w:r>
      <w:r w:rsidR="00DC72DA">
        <w:rPr>
          <w:rFonts w:ascii="Times New Roman" w:hAnsi="Times New Roman" w:cs="Times New Roman"/>
          <w:sz w:val="28"/>
          <w:szCs w:val="28"/>
        </w:rPr>
        <w:t>января 2017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года вступил в силу </w:t>
      </w:r>
      <w:r w:rsidR="00DC72D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D22E7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DC72DA">
        <w:rPr>
          <w:rFonts w:ascii="Times New Roman" w:hAnsi="Times New Roman" w:cs="Times New Roman"/>
          <w:sz w:val="28"/>
          <w:szCs w:val="28"/>
        </w:rPr>
        <w:t>от 3 июля 2016 года</w:t>
      </w:r>
      <w:r w:rsidR="00DC72DA">
        <w:rPr>
          <w:rFonts w:ascii="Times New Roman" w:hAnsi="Times New Roman"/>
          <w:sz w:val="28"/>
          <w:szCs w:val="28"/>
        </w:rPr>
        <w:t xml:space="preserve"> № 334-Ф</w:t>
      </w:r>
      <w:r w:rsidR="00D22E7B">
        <w:rPr>
          <w:rFonts w:ascii="Times New Roman" w:hAnsi="Times New Roman"/>
          <w:sz w:val="28"/>
          <w:szCs w:val="28"/>
        </w:rPr>
        <w:t>З «</w:t>
      </w:r>
      <w:r w:rsidR="00DC72DA">
        <w:rPr>
          <w:rFonts w:ascii="Times New Roman" w:hAnsi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D22E7B">
        <w:rPr>
          <w:rFonts w:ascii="Times New Roman" w:hAnsi="Times New Roman"/>
          <w:sz w:val="28"/>
          <w:szCs w:val="28"/>
        </w:rPr>
        <w:t xml:space="preserve">», данным законом на уровень </w:t>
      </w:r>
      <w:r w:rsidR="00DC72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22E7B">
        <w:rPr>
          <w:rFonts w:ascii="Times New Roman" w:hAnsi="Times New Roman"/>
          <w:sz w:val="28"/>
          <w:szCs w:val="28"/>
        </w:rPr>
        <w:t xml:space="preserve">переданы полномочия </w:t>
      </w:r>
      <w:r w:rsidR="00DC72DA">
        <w:rPr>
          <w:rFonts w:ascii="Times New Roman" w:hAnsi="Times New Roman"/>
          <w:sz w:val="28"/>
          <w:szCs w:val="28"/>
        </w:rPr>
        <w:t>в части распределения земельными участками, находящимися в государственной собственности до разграничения</w:t>
      </w:r>
      <w:r w:rsidR="00EA2365">
        <w:rPr>
          <w:rFonts w:ascii="Times New Roman" w:hAnsi="Times New Roman"/>
          <w:sz w:val="28"/>
          <w:szCs w:val="28"/>
        </w:rPr>
        <w:t>.</w:t>
      </w:r>
      <w:r w:rsidR="00D22E7B">
        <w:rPr>
          <w:rFonts w:ascii="Times New Roman" w:hAnsi="Times New Roman"/>
          <w:sz w:val="28"/>
          <w:szCs w:val="28"/>
        </w:rPr>
        <w:t xml:space="preserve"> 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C72DA">
        <w:rPr>
          <w:rFonts w:ascii="Times New Roman" w:hAnsi="Times New Roman" w:cs="Times New Roman"/>
          <w:sz w:val="28"/>
          <w:szCs w:val="28"/>
        </w:rPr>
        <w:t>1 квартал 2017</w:t>
      </w:r>
      <w:r w:rsidR="00641893">
        <w:rPr>
          <w:rFonts w:ascii="Times New Roman" w:hAnsi="Times New Roman" w:cs="Times New Roman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Default="00B2733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– </w:t>
      </w:r>
      <w:r w:rsidR="00DC72DA">
        <w:rPr>
          <w:rFonts w:ascii="Times New Roman" w:hAnsi="Times New Roman" w:cs="Times New Roman"/>
          <w:sz w:val="28"/>
          <w:szCs w:val="28"/>
        </w:rPr>
        <w:t>1 обращение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предоставление земельного участка в аренду сроком на 49 лет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D94C23">
        <w:rPr>
          <w:rFonts w:ascii="Times New Roman" w:hAnsi="Times New Roman" w:cs="Times New Roman"/>
          <w:sz w:val="28"/>
          <w:szCs w:val="28"/>
        </w:rPr>
        <w:t>, что составляет 25 % от общего числа обращений</w:t>
      </w:r>
      <w:r w:rsidR="002A7725"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</w:t>
      </w:r>
      <w:r w:rsidR="00D94C23">
        <w:rPr>
          <w:rFonts w:ascii="Times New Roman" w:hAnsi="Times New Roman" w:cs="Times New Roman"/>
          <w:sz w:val="28"/>
          <w:szCs w:val="28"/>
        </w:rPr>
        <w:t>1 обращение</w:t>
      </w:r>
      <w:r w:rsidR="00641893" w:rsidRP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8029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ремонт дороги и мо</w:t>
      </w:r>
      <w:r w:rsidR="00802942">
        <w:rPr>
          <w:rFonts w:ascii="Times New Roman" w:hAnsi="Times New Roman" w:cs="Times New Roman"/>
          <w:sz w:val="28"/>
          <w:szCs w:val="28"/>
        </w:rPr>
        <w:t>нтаж уличн</w:t>
      </w:r>
      <w:r w:rsidR="00641893">
        <w:rPr>
          <w:rFonts w:ascii="Times New Roman" w:hAnsi="Times New Roman" w:cs="Times New Roman"/>
          <w:sz w:val="28"/>
          <w:szCs w:val="28"/>
        </w:rPr>
        <w:t>ого освещения)</w:t>
      </w:r>
      <w:r w:rsidR="00D94C23">
        <w:rPr>
          <w:rFonts w:ascii="Times New Roman" w:hAnsi="Times New Roman" w:cs="Times New Roman"/>
          <w:sz w:val="28"/>
          <w:szCs w:val="28"/>
        </w:rPr>
        <w:t>, что составляет 25 % 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имущественные вопросы </w:t>
      </w:r>
      <w:r w:rsidR="00802942">
        <w:rPr>
          <w:rFonts w:ascii="Times New Roman" w:hAnsi="Times New Roman" w:cs="Times New Roman"/>
          <w:sz w:val="28"/>
          <w:szCs w:val="28"/>
        </w:rPr>
        <w:t xml:space="preserve">– </w:t>
      </w:r>
      <w:r w:rsidR="00D94C23">
        <w:rPr>
          <w:rFonts w:ascii="Times New Roman" w:hAnsi="Times New Roman" w:cs="Times New Roman"/>
          <w:sz w:val="28"/>
          <w:szCs w:val="28"/>
        </w:rPr>
        <w:t>1 обращение</w:t>
      </w:r>
      <w:r w:rsidR="0080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  <w:r w:rsidR="0080294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D94C2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обращений;</w:t>
      </w:r>
    </w:p>
    <w:p w:rsidR="002A7725" w:rsidRDefault="00D94C23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благоустройства – 1 обращение</w:t>
      </w:r>
      <w:r w:rsidR="002A77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установление первичного места захоронения детей, погибших в годы ВОВ 1941-1945 годов</w:t>
      </w:r>
      <w:r w:rsidR="002A7725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2A7725">
        <w:rPr>
          <w:rFonts w:ascii="Times New Roman" w:hAnsi="Times New Roman" w:cs="Times New Roman"/>
          <w:sz w:val="28"/>
          <w:szCs w:val="28"/>
        </w:rPr>
        <w:t xml:space="preserve"> %</w:t>
      </w:r>
      <w:r w:rsidR="002A7725" w:rsidRPr="00F211DB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от общего числа обращений.</w:t>
      </w:r>
    </w:p>
    <w:p w:rsidR="00BA34AA" w:rsidRDefault="00B84492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</w:t>
      </w:r>
      <w:r w:rsidR="00BA34AA">
        <w:rPr>
          <w:rFonts w:ascii="Times New Roman" w:hAnsi="Times New Roman" w:cs="Times New Roman"/>
          <w:sz w:val="28"/>
          <w:szCs w:val="28"/>
        </w:rPr>
        <w:t xml:space="preserve"> 2016 года администрацией сельского поселения были поданы две заявки для участия в государственной программе «Развитие сети автомобильных дорог Краснодарского края». На условиях софинансирование планируется произвести ремонт следующих участков дорог: улицы Школьной (от автодороги Ейск-Новоминская до дома № 24) и пер</w:t>
      </w:r>
      <w:r w:rsidR="0019395B">
        <w:rPr>
          <w:rFonts w:ascii="Times New Roman" w:hAnsi="Times New Roman" w:cs="Times New Roman"/>
          <w:sz w:val="28"/>
          <w:szCs w:val="28"/>
        </w:rPr>
        <w:t>еулка</w:t>
      </w:r>
      <w:r w:rsidR="00BA34AA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19395B">
        <w:rPr>
          <w:rFonts w:ascii="Times New Roman" w:hAnsi="Times New Roman" w:cs="Times New Roman"/>
          <w:sz w:val="28"/>
          <w:szCs w:val="28"/>
        </w:rPr>
        <w:t>(от улицы Школьной до улицы Гагарина). Данные участки дороги ведут к социально-значимым объектам, такие как школа, детский сад, дом культуры, спортивный комплекс и требуют капитального ремонта.</w:t>
      </w:r>
      <w:r>
        <w:rPr>
          <w:rFonts w:ascii="Times New Roman" w:hAnsi="Times New Roman" w:cs="Times New Roman"/>
          <w:sz w:val="28"/>
          <w:szCs w:val="28"/>
        </w:rPr>
        <w:t xml:space="preserve"> В феврале 2017 года от Министерства транспорта и дорожного хозяйства Краснодарского края был получен положительный ответ на выделение денежных средств на ремонт вышеперечисленных участков дорог. Данные работы планируется произвести в 3 квартале 2017 года.</w:t>
      </w:r>
    </w:p>
    <w:p w:rsidR="00797D38" w:rsidRPr="00D94C23" w:rsidRDefault="00797D38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38">
        <w:rPr>
          <w:rFonts w:ascii="Times New Roman" w:hAnsi="Times New Roman" w:cs="Times New Roman"/>
          <w:sz w:val="28"/>
          <w:szCs w:val="28"/>
        </w:rPr>
        <w:t xml:space="preserve">Продолжается работа по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второй очереди поселка Симоновка </w:t>
      </w:r>
      <w:r w:rsidRPr="00797D38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подпрограммы «Газификация Краснодарского края на 2012-2016 годы».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D38">
        <w:rPr>
          <w:rFonts w:ascii="Times New Roman" w:hAnsi="Times New Roman" w:cs="Times New Roman"/>
          <w:sz w:val="28"/>
          <w:szCs w:val="28"/>
        </w:rPr>
        <w:t xml:space="preserve">Оформлена земельная документация, разработана проектно-сметная документация.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 февраля </w:t>
      </w:r>
      <w:r w:rsid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>2017 года получено положительное заключение на проектно-сметную документацию второй очереди пос. Симоновка от госэкспертизы. В настоящее время, по информации управления ЖКХ и КС, готовится пакет документов для участия в отборе среди муниципальных образований по объекту капитального строительства «2-я очередь пос. Симоновка» в министерство ТЭК и ЖКХ Краснодарского края для включения в федеральную программу по газификации.</w:t>
      </w:r>
    </w:p>
    <w:p w:rsidR="00B84492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B27335">
        <w:rPr>
          <w:rFonts w:ascii="Times New Roman" w:hAnsi="Times New Roman" w:cs="Times New Roman"/>
          <w:sz w:val="28"/>
          <w:szCs w:val="28"/>
        </w:rPr>
        <w:t xml:space="preserve">теля. За </w:t>
      </w:r>
      <w:r w:rsidR="00B84492">
        <w:rPr>
          <w:rFonts w:ascii="Times New Roman" w:hAnsi="Times New Roman" w:cs="Times New Roman"/>
          <w:sz w:val="28"/>
          <w:szCs w:val="28"/>
        </w:rPr>
        <w:t xml:space="preserve">1 квартал 2017 </w:t>
      </w:r>
      <w:r>
        <w:rPr>
          <w:rFonts w:ascii="Times New Roman" w:hAnsi="Times New Roman" w:cs="Times New Roman"/>
          <w:sz w:val="28"/>
          <w:szCs w:val="28"/>
        </w:rPr>
        <w:t xml:space="preserve"> года было рассмотрено </w:t>
      </w:r>
      <w:r w:rsidR="00E82FCE">
        <w:rPr>
          <w:rFonts w:ascii="Times New Roman" w:hAnsi="Times New Roman" w:cs="Times New Roman"/>
          <w:sz w:val="28"/>
          <w:szCs w:val="28"/>
        </w:rPr>
        <w:t xml:space="preserve">комиссионно с выездом на место </w:t>
      </w:r>
      <w:r w:rsidR="00B84492"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33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B84492">
        <w:rPr>
          <w:rFonts w:ascii="Times New Roman" w:hAnsi="Times New Roman" w:cs="Times New Roman"/>
          <w:sz w:val="28"/>
          <w:szCs w:val="28"/>
        </w:rPr>
        <w:t>25</w:t>
      </w:r>
      <w:r w:rsidR="00E82FCE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обращений. 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периоде прошлого года таким о</w:t>
      </w:r>
      <w:r w:rsidR="00B27335">
        <w:rPr>
          <w:rFonts w:ascii="Times New Roman" w:hAnsi="Times New Roman" w:cs="Times New Roman"/>
          <w:sz w:val="28"/>
          <w:szCs w:val="28"/>
        </w:rPr>
        <w:t xml:space="preserve">бразом было рассмотрено так же </w:t>
      </w:r>
      <w:r w:rsidR="00B84492">
        <w:rPr>
          <w:rFonts w:ascii="Times New Roman" w:hAnsi="Times New Roman" w:cs="Times New Roman"/>
          <w:sz w:val="28"/>
          <w:szCs w:val="28"/>
        </w:rPr>
        <w:t>1 обращение</w:t>
      </w:r>
      <w:r w:rsidR="00E82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</w:t>
      </w:r>
      <w:r w:rsidR="00B27335">
        <w:rPr>
          <w:rFonts w:ascii="Times New Roman" w:hAnsi="Times New Roman" w:cs="Times New Roman"/>
          <w:color w:val="000000"/>
          <w:sz w:val="28"/>
        </w:rPr>
        <w:t>е личного приема было принято 2</w:t>
      </w:r>
      <w:r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B27335"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>, в том числе</w:t>
      </w:r>
      <w:r w:rsidR="00B27335">
        <w:rPr>
          <w:rFonts w:ascii="Times New Roman" w:hAnsi="Times New Roman" w:cs="Times New Roman"/>
          <w:color w:val="000000"/>
          <w:sz w:val="28"/>
        </w:rPr>
        <w:t xml:space="preserve"> главой сельского поселения – 1</w:t>
      </w:r>
      <w:r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главы сельского поселения побывало </w:t>
      </w:r>
      <w:r w:rsidR="00B84492">
        <w:rPr>
          <w:rFonts w:ascii="Times New Roman" w:hAnsi="Times New Roman" w:cs="Times New Roman"/>
          <w:color w:val="000000"/>
          <w:sz w:val="28"/>
        </w:rPr>
        <w:t>4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человека, что на </w:t>
      </w:r>
      <w:r w:rsidR="00B84492">
        <w:rPr>
          <w:rFonts w:ascii="Times New Roman" w:hAnsi="Times New Roman" w:cs="Times New Roman"/>
          <w:color w:val="000000"/>
          <w:sz w:val="28"/>
        </w:rPr>
        <w:t>75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% </w:t>
      </w:r>
      <w:r w:rsidR="00B84492">
        <w:rPr>
          <w:rFonts w:ascii="Times New Roman" w:hAnsi="Times New Roman" w:cs="Times New Roman"/>
          <w:color w:val="000000"/>
          <w:sz w:val="28"/>
        </w:rPr>
        <w:t>меньше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Default="00B84492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38C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2 двум обращениям </w:t>
      </w:r>
      <w:r w:rsidR="00102E90">
        <w:rPr>
          <w:rFonts w:ascii="Times New Roman" w:hAnsi="Times New Roman" w:cs="Times New Roman"/>
          <w:color w:val="000000"/>
          <w:sz w:val="28"/>
          <w:szCs w:val="28"/>
        </w:rPr>
        <w:t>даны, с согласия заявителя, подробные устные разъяснения.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район», почтовый ящик «Почта </w:t>
      </w:r>
      <w:r w:rsidRPr="00F019B1">
        <w:rPr>
          <w:rFonts w:ascii="Times New Roman" w:hAnsi="Times New Roman" w:cs="Times New Roman"/>
          <w:sz w:val="28"/>
          <w:szCs w:val="28"/>
        </w:rPr>
        <w:lastRenderedPageBreak/>
        <w:t>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="00B84492">
        <w:rPr>
          <w:rFonts w:ascii="Times New Roman" w:hAnsi="Times New Roman" w:cs="Times New Roman"/>
          <w:sz w:val="28"/>
          <w:szCs w:val="28"/>
        </w:rPr>
        <w:t>», но звонков за 1 квартал 2017 года не поступало.</w:t>
      </w:r>
      <w:r w:rsidRPr="00E5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8C" w:rsidRPr="00102E90" w:rsidRDefault="00102E90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Ейский район организована такая форма работы с населением сельских поселений, как «Выездная приемная». В ходе «Выездной приемной»</w:t>
      </w:r>
      <w:r w:rsidR="00F76BA0">
        <w:rPr>
          <w:rFonts w:ascii="Times New Roman" w:hAnsi="Times New Roman" w:cs="Times New Roman"/>
          <w:bCs/>
          <w:sz w:val="28"/>
          <w:szCs w:val="28"/>
        </w:rPr>
        <w:t>, которая состоялась           3 февраля 2017</w:t>
      </w:r>
      <w:r w:rsidR="00165D4F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Красноармейского сельского поселения Ейского района вели прием специалисты </w:t>
      </w:r>
      <w:r w:rsidRPr="00102E90">
        <w:rPr>
          <w:rFonts w:ascii="Times New Roman" w:hAnsi="Times New Roman" w:cs="Times New Roman"/>
          <w:color w:val="000000"/>
          <w:sz w:val="28"/>
        </w:rPr>
        <w:t>управления социальной защиты населения, Пенсионного фонда, налоговой инспекции,  управления жилищно-коммунального хозяйства, Муниципального учреждения здравоохранения «Ейская центральная районная больница»</w:t>
      </w:r>
      <w:r>
        <w:rPr>
          <w:rFonts w:ascii="Times New Roman" w:hAnsi="Times New Roman" w:cs="Times New Roman"/>
          <w:color w:val="000000"/>
          <w:sz w:val="28"/>
        </w:rPr>
        <w:t xml:space="preserve"> и </w:t>
      </w:r>
      <w:r w:rsidRPr="00102E90">
        <w:rPr>
          <w:rFonts w:ascii="Times New Roman" w:hAnsi="Times New Roman" w:cs="Times New Roman"/>
          <w:color w:val="000000"/>
          <w:sz w:val="28"/>
        </w:rPr>
        <w:t>УВД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можно найти информацию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F14DEB" w:rsidRDefault="002F6831" w:rsidP="00F14DEB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A37EFC">
        <w:rPr>
          <w:rFonts w:ascii="Times New Roman" w:hAnsi="Times New Roman" w:cs="Times New Roman"/>
          <w:sz w:val="28"/>
          <w:szCs w:val="28"/>
        </w:rPr>
        <w:t xml:space="preserve">     </w:t>
      </w:r>
      <w:r w:rsidR="00BB11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9B" w:rsidRDefault="00C1399B" w:rsidP="00C04396">
      <w:pPr>
        <w:spacing w:after="0" w:line="240" w:lineRule="auto"/>
      </w:pPr>
      <w:r>
        <w:separator/>
      </w:r>
    </w:p>
  </w:endnote>
  <w:endnote w:type="continuationSeparator" w:id="1">
    <w:p w:rsidR="00C1399B" w:rsidRDefault="00C1399B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9B" w:rsidRDefault="00C1399B" w:rsidP="00C04396">
      <w:pPr>
        <w:spacing w:after="0" w:line="240" w:lineRule="auto"/>
      </w:pPr>
      <w:r>
        <w:separator/>
      </w:r>
    </w:p>
  </w:footnote>
  <w:footnote w:type="continuationSeparator" w:id="1">
    <w:p w:rsidR="00C1399B" w:rsidRDefault="00C1399B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4BCA"/>
    <w:rsid w:val="00165AFB"/>
    <w:rsid w:val="00165D4F"/>
    <w:rsid w:val="00170B94"/>
    <w:rsid w:val="00190523"/>
    <w:rsid w:val="0019395B"/>
    <w:rsid w:val="001B04A5"/>
    <w:rsid w:val="001B6752"/>
    <w:rsid w:val="001E01AF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6E3B"/>
    <w:rsid w:val="002E433A"/>
    <w:rsid w:val="002F2E6F"/>
    <w:rsid w:val="002F6831"/>
    <w:rsid w:val="002F7C86"/>
    <w:rsid w:val="00301F46"/>
    <w:rsid w:val="003169E0"/>
    <w:rsid w:val="003303F1"/>
    <w:rsid w:val="0034043F"/>
    <w:rsid w:val="0036044E"/>
    <w:rsid w:val="003661D2"/>
    <w:rsid w:val="00375BF4"/>
    <w:rsid w:val="00394672"/>
    <w:rsid w:val="003A10B5"/>
    <w:rsid w:val="003B158F"/>
    <w:rsid w:val="003C4583"/>
    <w:rsid w:val="003D23E6"/>
    <w:rsid w:val="003E2B21"/>
    <w:rsid w:val="003E67F2"/>
    <w:rsid w:val="003F0186"/>
    <w:rsid w:val="00405E2C"/>
    <w:rsid w:val="00427BA9"/>
    <w:rsid w:val="00452826"/>
    <w:rsid w:val="00460343"/>
    <w:rsid w:val="00474181"/>
    <w:rsid w:val="004746C3"/>
    <w:rsid w:val="00483A70"/>
    <w:rsid w:val="00487894"/>
    <w:rsid w:val="004B0696"/>
    <w:rsid w:val="004C5DF5"/>
    <w:rsid w:val="004F176E"/>
    <w:rsid w:val="00510DA8"/>
    <w:rsid w:val="00545632"/>
    <w:rsid w:val="005531DC"/>
    <w:rsid w:val="00557E69"/>
    <w:rsid w:val="00575035"/>
    <w:rsid w:val="00580B12"/>
    <w:rsid w:val="00581195"/>
    <w:rsid w:val="00591FB8"/>
    <w:rsid w:val="00596675"/>
    <w:rsid w:val="00597738"/>
    <w:rsid w:val="005A1634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58D7"/>
    <w:rsid w:val="00636708"/>
    <w:rsid w:val="00637A7A"/>
    <w:rsid w:val="00641893"/>
    <w:rsid w:val="00670DD9"/>
    <w:rsid w:val="0067672A"/>
    <w:rsid w:val="00682D8E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4218"/>
    <w:rsid w:val="00714D6C"/>
    <w:rsid w:val="00725193"/>
    <w:rsid w:val="00726D5A"/>
    <w:rsid w:val="00744476"/>
    <w:rsid w:val="0074756C"/>
    <w:rsid w:val="0076087B"/>
    <w:rsid w:val="007705E1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455A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DEE"/>
    <w:rsid w:val="008D258C"/>
    <w:rsid w:val="008E3428"/>
    <w:rsid w:val="008F3EA8"/>
    <w:rsid w:val="0090176A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B031C4"/>
    <w:rsid w:val="00B044E3"/>
    <w:rsid w:val="00B27335"/>
    <w:rsid w:val="00B306CF"/>
    <w:rsid w:val="00B31AF9"/>
    <w:rsid w:val="00B3218C"/>
    <w:rsid w:val="00B3503D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53BF9"/>
    <w:rsid w:val="00C553C6"/>
    <w:rsid w:val="00C56B1F"/>
    <w:rsid w:val="00C67FB9"/>
    <w:rsid w:val="00C70D18"/>
    <w:rsid w:val="00C832B1"/>
    <w:rsid w:val="00CB5BD1"/>
    <w:rsid w:val="00CB5F0B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72DA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61EA1"/>
    <w:rsid w:val="00F62928"/>
    <w:rsid w:val="00F62E30"/>
    <w:rsid w:val="00F63B84"/>
    <w:rsid w:val="00F647BF"/>
    <w:rsid w:val="00F76BA0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31B3-A2C4-475A-BEAC-80D554A7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32</cp:revision>
  <cp:lastPrinted>2017-03-20T13:26:00Z</cp:lastPrinted>
  <dcterms:created xsi:type="dcterms:W3CDTF">2014-03-26T05:37:00Z</dcterms:created>
  <dcterms:modified xsi:type="dcterms:W3CDTF">2017-03-28T07:41:00Z</dcterms:modified>
</cp:coreProperties>
</file>