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54FC" w:rsidRDefault="0007466D" w:rsidP="00DD54FC">
      <w:pPr>
        <w:tabs>
          <w:tab w:val="left" w:pos="2590"/>
          <w:tab w:val="center" w:pos="3285"/>
          <w:tab w:val="right" w:pos="6571"/>
        </w:tabs>
        <w:ind w:right="3067" w:firstLine="0"/>
        <w:rPr>
          <w:b/>
        </w:rPr>
      </w:pPr>
      <w:r>
        <w:tab/>
      </w:r>
      <w:r>
        <w:tab/>
      </w:r>
      <w:r w:rsidR="00DD54FC">
        <w:rPr>
          <w:b/>
          <w:noProof/>
          <w:lang w:eastAsia="ru-RU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-471805</wp:posOffset>
            </wp:positionV>
            <wp:extent cx="563880" cy="651510"/>
            <wp:effectExtent l="19050" t="0" r="7620" b="0"/>
            <wp:wrapNone/>
            <wp:docPr id="1" name="Рисунок 20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4FC">
        <w:rPr>
          <w:b/>
        </w:rPr>
        <w:tab/>
      </w:r>
      <w:r w:rsidR="00DD54FC">
        <w:rPr>
          <w:b/>
        </w:rPr>
        <w:tab/>
      </w:r>
    </w:p>
    <w:p w:rsidR="00DD54FC" w:rsidRDefault="00DD54FC" w:rsidP="00DD54FC">
      <w:pPr>
        <w:pStyle w:val="1"/>
        <w:tabs>
          <w:tab w:val="left" w:pos="2590"/>
        </w:tabs>
        <w:spacing w:before="0" w:after="0"/>
        <w:ind w:firstLine="0"/>
        <w:jc w:val="center"/>
        <w:rPr>
          <w:rFonts w:ascii="Times New Roman" w:hAnsi="Times New Roman"/>
          <w:sz w:val="28"/>
          <w:szCs w:val="28"/>
        </w:rPr>
      </w:pPr>
      <w:r w:rsidRPr="00256559">
        <w:rPr>
          <w:rFonts w:ascii="Times New Roman" w:hAnsi="Times New Roman"/>
          <w:sz w:val="28"/>
          <w:szCs w:val="28"/>
        </w:rPr>
        <w:t>АДМИНИСТРАЦИЯ</w:t>
      </w:r>
    </w:p>
    <w:p w:rsidR="00DD54FC" w:rsidRDefault="00DD54FC" w:rsidP="00DD54FC">
      <w:pPr>
        <w:ind w:firstLine="0"/>
        <w:jc w:val="center"/>
        <w:rPr>
          <w:b/>
          <w:szCs w:val="28"/>
        </w:rPr>
      </w:pPr>
      <w:r w:rsidRPr="00256559">
        <w:rPr>
          <w:b/>
          <w:szCs w:val="28"/>
        </w:rPr>
        <w:t>КРАСНОАРМЕЙСКОГО СЕЛЬСКОГО ПОСЕЛЕНИЯ</w:t>
      </w:r>
      <w:r w:rsidRPr="00256559">
        <w:rPr>
          <w:b/>
          <w:szCs w:val="28"/>
        </w:rPr>
        <w:br/>
      </w:r>
      <w:r>
        <w:rPr>
          <w:b/>
          <w:szCs w:val="28"/>
        </w:rPr>
        <w:t>ЕЙСКОГО РАЙОНА</w:t>
      </w:r>
    </w:p>
    <w:p w:rsidR="00DD54FC" w:rsidRDefault="00DD54FC" w:rsidP="00DD54FC">
      <w:pPr>
        <w:ind w:firstLine="0"/>
        <w:jc w:val="center"/>
        <w:rPr>
          <w:b/>
          <w:szCs w:val="28"/>
        </w:rPr>
      </w:pPr>
    </w:p>
    <w:p w:rsidR="00DD54FC" w:rsidRPr="00256559" w:rsidRDefault="00DD54FC" w:rsidP="00DD54FC">
      <w:pPr>
        <w:ind w:firstLine="0"/>
        <w:jc w:val="center"/>
        <w:rPr>
          <w:b/>
          <w:sz w:val="36"/>
          <w:szCs w:val="36"/>
        </w:rPr>
      </w:pPr>
      <w:r w:rsidRPr="00256559">
        <w:rPr>
          <w:b/>
          <w:sz w:val="36"/>
          <w:szCs w:val="36"/>
        </w:rPr>
        <w:t>П О С Т А Н О В Л Е Н И Е</w:t>
      </w:r>
    </w:p>
    <w:p w:rsidR="00DD54FC" w:rsidRDefault="00DD54FC" w:rsidP="00DD54FC">
      <w:pPr>
        <w:tabs>
          <w:tab w:val="left" w:pos="2590"/>
        </w:tabs>
        <w:ind w:firstLine="0"/>
        <w:rPr>
          <w:sz w:val="12"/>
        </w:rPr>
      </w:pPr>
    </w:p>
    <w:p w:rsidR="00DD54FC" w:rsidRPr="00256559" w:rsidRDefault="00DD54FC" w:rsidP="00DD54FC">
      <w:pPr>
        <w:tabs>
          <w:tab w:val="left" w:pos="2590"/>
        </w:tabs>
        <w:ind w:firstLine="0"/>
        <w:rPr>
          <w:sz w:val="12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409"/>
        <w:gridCol w:w="1985"/>
        <w:gridCol w:w="2693"/>
      </w:tblGrid>
      <w:tr w:rsidR="00DD54FC" w:rsidTr="007078C5">
        <w:trPr>
          <w:cantSplit/>
        </w:trPr>
        <w:tc>
          <w:tcPr>
            <w:tcW w:w="467" w:type="dxa"/>
            <w:shd w:val="clear" w:color="auto" w:fill="auto"/>
          </w:tcPr>
          <w:p w:rsidR="00DD54FC" w:rsidRDefault="00DD54FC" w:rsidP="00DD54FC">
            <w:pPr>
              <w:tabs>
                <w:tab w:val="left" w:pos="2590"/>
              </w:tabs>
              <w:ind w:firstLine="0"/>
            </w:pPr>
            <w: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54FC" w:rsidRDefault="00DD54FC" w:rsidP="00DD54FC">
            <w:pPr>
              <w:tabs>
                <w:tab w:val="left" w:pos="2590"/>
              </w:tabs>
              <w:ind w:firstLine="0"/>
              <w:rPr>
                <w:i/>
              </w:rPr>
            </w:pPr>
            <w:r>
              <w:rPr>
                <w:i/>
              </w:rPr>
              <w:t xml:space="preserve">       13.06.2019 г.</w:t>
            </w:r>
          </w:p>
        </w:tc>
        <w:tc>
          <w:tcPr>
            <w:tcW w:w="1985" w:type="dxa"/>
            <w:shd w:val="clear" w:color="auto" w:fill="auto"/>
          </w:tcPr>
          <w:p w:rsidR="00DD54FC" w:rsidRDefault="00DD54FC" w:rsidP="00DD54FC">
            <w:pPr>
              <w:tabs>
                <w:tab w:val="left" w:pos="2590"/>
              </w:tabs>
              <w:ind w:firstLine="0"/>
              <w:jc w:val="right"/>
            </w:pPr>
            <w: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54FC" w:rsidRPr="00FC40D4" w:rsidRDefault="00DD54FC" w:rsidP="00DD54FC">
            <w:pPr>
              <w:tabs>
                <w:tab w:val="left" w:pos="2590"/>
              </w:tabs>
              <w:ind w:firstLine="0"/>
              <w:rPr>
                <w:i/>
              </w:rPr>
            </w:pPr>
            <w:r>
              <w:rPr>
                <w:i/>
              </w:rPr>
              <w:t xml:space="preserve">           53 </w:t>
            </w:r>
          </w:p>
        </w:tc>
      </w:tr>
    </w:tbl>
    <w:p w:rsidR="00DD54FC" w:rsidRPr="00C417DC" w:rsidRDefault="00DD54FC" w:rsidP="00DD54FC">
      <w:pPr>
        <w:shd w:val="clear" w:color="auto" w:fill="FFFFFF"/>
        <w:tabs>
          <w:tab w:val="left" w:pos="2590"/>
        </w:tabs>
        <w:spacing w:before="17"/>
        <w:ind w:firstLine="0"/>
        <w:rPr>
          <w:sz w:val="25"/>
        </w:rPr>
      </w:pPr>
      <w:r>
        <w:rPr>
          <w:sz w:val="25"/>
        </w:rPr>
        <w:t xml:space="preserve">                                                                  п. Комсомолец</w:t>
      </w:r>
    </w:p>
    <w:p w:rsidR="003B7DC2" w:rsidRPr="00812CFB" w:rsidRDefault="003B7DC2" w:rsidP="00193135">
      <w:pPr>
        <w:rPr>
          <w:lang w:eastAsia="ru-RU"/>
        </w:rPr>
      </w:pPr>
    </w:p>
    <w:p w:rsidR="00D84ACF" w:rsidRPr="00DD54FC" w:rsidRDefault="00D84ACF" w:rsidP="00DD54FC">
      <w:pPr>
        <w:jc w:val="center"/>
        <w:rPr>
          <w:b/>
        </w:rPr>
      </w:pPr>
      <w:r w:rsidRPr="00DD54FC">
        <w:rPr>
          <w:b/>
        </w:rPr>
        <w:t xml:space="preserve">Об утверждении административного регламента предоставления </w:t>
      </w:r>
      <w:r w:rsidR="003B7DC2" w:rsidRPr="00DD54FC">
        <w:rPr>
          <w:b/>
        </w:rPr>
        <w:t xml:space="preserve">администрацией Красноармейского сельского поселения Ейского района </w:t>
      </w:r>
      <w:r w:rsidRPr="00DD54FC">
        <w:rPr>
          <w:b/>
        </w:rPr>
        <w:t>муниципальной услуги</w:t>
      </w:r>
      <w:r w:rsidR="00D22381" w:rsidRPr="00DD54FC">
        <w:rPr>
          <w:b/>
        </w:rPr>
        <w:t xml:space="preserve"> </w:t>
      </w:r>
      <w:r w:rsidR="00BC445D" w:rsidRPr="00DD54FC">
        <w:rPr>
          <w:b/>
        </w:rPr>
        <w:t>«Выдача порубочного билета</w:t>
      </w:r>
      <w:r w:rsidR="00181301" w:rsidRPr="00DD54FC">
        <w:rPr>
          <w:b/>
        </w:rPr>
        <w:t xml:space="preserve"> на территории муниципального образования</w:t>
      </w:r>
      <w:r w:rsidRPr="00DD54FC">
        <w:rPr>
          <w:b/>
        </w:rPr>
        <w:t>»</w:t>
      </w:r>
    </w:p>
    <w:p w:rsidR="00D84ACF" w:rsidRDefault="00D84ACF" w:rsidP="00193135"/>
    <w:p w:rsidR="00DD54FC" w:rsidRPr="00812CFB" w:rsidRDefault="00DD54FC" w:rsidP="00193135"/>
    <w:p w:rsidR="00D84ACF" w:rsidRPr="00812CFB" w:rsidRDefault="00D84ACF" w:rsidP="00193135">
      <w:r w:rsidRPr="00812CFB">
        <w:t>В соответствии</w:t>
      </w:r>
      <w:r w:rsidR="00FD0E55">
        <w:t xml:space="preserve"> с Федеральными законами от 27 </w:t>
      </w:r>
      <w:r w:rsidRPr="00812CFB">
        <w:t xml:space="preserve">июля 2010 года   </w:t>
      </w:r>
      <w:r w:rsidR="00FD0E55">
        <w:t xml:space="preserve"> </w:t>
      </w:r>
      <w:r w:rsidRPr="00812CFB">
        <w:t xml:space="preserve">          № 210-ФЗ «Об организации предоставления государственных и</w:t>
      </w:r>
      <w:r w:rsidR="00BC445D" w:rsidRPr="00812CFB">
        <w:t xml:space="preserve"> </w:t>
      </w:r>
      <w:r w:rsidRPr="00812CFB">
        <w:t xml:space="preserve">муниципальных услуг», от 6 октября 2003 года  № 131-ФЗ «Об общих принципах организации местного самоуправления в Российской Федерации», </w:t>
      </w:r>
      <w:r w:rsidR="00D35285" w:rsidRPr="00812CFB">
        <w:t>Закона</w:t>
      </w:r>
      <w:r w:rsidR="00DD54FC">
        <w:t xml:space="preserve">ми Краснодарского края от 23 апреля </w:t>
      </w:r>
      <w:r w:rsidR="00D35285" w:rsidRPr="00812CFB">
        <w:t>2013 г</w:t>
      </w:r>
      <w:r w:rsidR="00DD54FC">
        <w:t>ода</w:t>
      </w:r>
      <w:r w:rsidR="00D35285" w:rsidRPr="00812CFB">
        <w:t xml:space="preserve"> № 2695-КЗ «Об охране зеленых насаждений </w:t>
      </w:r>
      <w:r w:rsidR="00CD2259">
        <w:t xml:space="preserve">в Краснодарском крае», от 11 декабря </w:t>
      </w:r>
      <w:r w:rsidR="00D35285" w:rsidRPr="00812CFB">
        <w:t>2018 г</w:t>
      </w:r>
      <w:r w:rsidR="00CD2259">
        <w:t xml:space="preserve">ода               </w:t>
      </w:r>
      <w:r w:rsidR="00D35285" w:rsidRPr="00812CFB">
        <w:t xml:space="preserve"> № 3913-КЗ «О внесении изменений в Закон Краснодарского края «Об охране зеленых насаждений в Краснодарском крае», </w:t>
      </w:r>
      <w:r w:rsidR="003E4D52" w:rsidRPr="00812CFB">
        <w:t>Уставом</w:t>
      </w:r>
      <w:r w:rsidRPr="00812CFB">
        <w:t xml:space="preserve"> </w:t>
      </w:r>
      <w:r w:rsidR="00D35285" w:rsidRPr="00812CFB">
        <w:t>Красноармейского</w:t>
      </w:r>
      <w:r w:rsidRPr="00812CFB">
        <w:t xml:space="preserve"> сел</w:t>
      </w:r>
      <w:r w:rsidR="00D35285" w:rsidRPr="00812CFB">
        <w:t>ьского поселения  Ейского района</w:t>
      </w:r>
      <w:r w:rsidR="003E4D52" w:rsidRPr="00812CFB">
        <w:t xml:space="preserve"> </w:t>
      </w:r>
      <w:r w:rsidRPr="00812CFB">
        <w:t>п о с т а н о в л я ю:</w:t>
      </w:r>
    </w:p>
    <w:p w:rsidR="00D84ACF" w:rsidRPr="00812CFB" w:rsidRDefault="00D84ACF" w:rsidP="00193135">
      <w:pPr>
        <w:rPr>
          <w:bCs/>
        </w:rPr>
      </w:pPr>
      <w:r w:rsidRPr="00812CFB">
        <w:t xml:space="preserve">1. Утвердить административный </w:t>
      </w:r>
      <w:hyperlink w:anchor="Par40" w:history="1">
        <w:r w:rsidRPr="00812CFB">
          <w:rPr>
            <w:rStyle w:val="a6"/>
            <w:color w:val="auto"/>
            <w:szCs w:val="28"/>
            <w:u w:val="none"/>
          </w:rPr>
          <w:t>регламент</w:t>
        </w:r>
      </w:hyperlink>
      <w:r w:rsidRPr="00812CFB">
        <w:t xml:space="preserve"> предоставления администрацией </w:t>
      </w:r>
      <w:r w:rsidR="00D35285" w:rsidRPr="00812CFB">
        <w:t>Красноармейского</w:t>
      </w:r>
      <w:r w:rsidRPr="00812CFB">
        <w:t xml:space="preserve"> сель</w:t>
      </w:r>
      <w:r w:rsidR="00C10B5D">
        <w:t xml:space="preserve">ского поселения Ейского района </w:t>
      </w:r>
      <w:r w:rsidRPr="00812CFB">
        <w:t>муниципальной услуги «Выдача порубочного билета» (прилагается).</w:t>
      </w:r>
    </w:p>
    <w:p w:rsidR="0007466D" w:rsidRDefault="00D84ACF" w:rsidP="00193135">
      <w:r w:rsidRPr="00812CFB">
        <w:t>2. Считать утратившим силу</w:t>
      </w:r>
      <w:r w:rsidR="0007466D">
        <w:t>:</w:t>
      </w:r>
    </w:p>
    <w:p w:rsidR="0007466D" w:rsidRDefault="0007466D" w:rsidP="00193135">
      <w:r>
        <w:rPr>
          <w:bCs/>
        </w:rPr>
        <w:t>1)</w:t>
      </w:r>
      <w:r w:rsidR="00D84ACF" w:rsidRPr="00812CFB">
        <w:rPr>
          <w:bCs/>
        </w:rPr>
        <w:t xml:space="preserve"> постановление администрации</w:t>
      </w:r>
      <w:r w:rsidR="00D84ACF" w:rsidRPr="00812CFB">
        <w:t xml:space="preserve"> </w:t>
      </w:r>
      <w:r w:rsidR="00D35285" w:rsidRPr="00812CFB">
        <w:t xml:space="preserve">Красноармейского </w:t>
      </w:r>
      <w:r w:rsidR="00D84ACF" w:rsidRPr="00812CFB">
        <w:t xml:space="preserve">сельского поселения Ейского района от </w:t>
      </w:r>
      <w:r w:rsidR="00D35285" w:rsidRPr="00812CFB">
        <w:t>6 мая 2016</w:t>
      </w:r>
      <w:r w:rsidR="00D84ACF" w:rsidRPr="00812CFB">
        <w:t xml:space="preserve"> года № </w:t>
      </w:r>
      <w:r w:rsidR="00D35285" w:rsidRPr="00812CFB">
        <w:t>74</w:t>
      </w:r>
      <w:r w:rsidR="00D84ACF" w:rsidRPr="00812CFB">
        <w:t xml:space="preserve"> «Об утверждении административного регламента предоставления </w:t>
      </w:r>
      <w:r w:rsidR="00D35285" w:rsidRPr="00812CFB">
        <w:t xml:space="preserve">администрацией Красноармейского сельского поселения Ейского района </w:t>
      </w:r>
      <w:r w:rsidR="00D84ACF" w:rsidRPr="00812CFB">
        <w:t>муниципальной услуги «</w:t>
      </w:r>
      <w:r w:rsidR="00ED3E1C" w:rsidRPr="00812CFB">
        <w:t>Выдача порубочного билета на территории муниципального образования</w:t>
      </w:r>
      <w:r w:rsidR="00D84ACF" w:rsidRPr="00812CFB">
        <w:t>»</w:t>
      </w:r>
      <w:r>
        <w:t>,</w:t>
      </w:r>
    </w:p>
    <w:p w:rsidR="0007466D" w:rsidRDefault="0007466D" w:rsidP="00193135">
      <w:r>
        <w:t xml:space="preserve">2) </w:t>
      </w:r>
      <w:r w:rsidR="00D35285" w:rsidRPr="00812CFB">
        <w:rPr>
          <w:bCs/>
        </w:rPr>
        <w:t>постановление администрации</w:t>
      </w:r>
      <w:r w:rsidR="00D35285" w:rsidRPr="00812CFB">
        <w:t xml:space="preserve"> Красноармейского сельского поселения Ейского района от 10 июля 2017 года № 47 «О внесении изменений в постановление </w:t>
      </w:r>
      <w:r w:rsidR="00BC445D" w:rsidRPr="00812CFB">
        <w:t>администрации Красноармейского сельского поселения Ейского района от 6 мая 2016 года № 74 «</w:t>
      </w:r>
      <w:r w:rsidR="00D35285" w:rsidRPr="00812CFB">
        <w:t>Об утверждении административного регламента предоставления администрацией Красноармейского сельского поселения Ейского района муниципальной услуги «Выдача порубочного билета на территории муниципального образования»,</w:t>
      </w:r>
    </w:p>
    <w:p w:rsidR="00D84ACF" w:rsidRPr="00812CFB" w:rsidRDefault="0007466D" w:rsidP="00193135">
      <w:pPr>
        <w:rPr>
          <w:bCs/>
        </w:rPr>
      </w:pPr>
      <w:r>
        <w:t xml:space="preserve">3) </w:t>
      </w:r>
      <w:r w:rsidR="00BC445D" w:rsidRPr="00812CFB">
        <w:rPr>
          <w:bCs/>
        </w:rPr>
        <w:t>постановление администрации</w:t>
      </w:r>
      <w:r w:rsidR="00BC445D" w:rsidRPr="00812CFB">
        <w:t xml:space="preserve"> Красноармейского сельского поселения Ейского района от 2 октября 2017 года № 83 «О внесении изменений в постановление администрации Красноармейского сельского поселения Ейского </w:t>
      </w:r>
      <w:r w:rsidR="00BC445D" w:rsidRPr="00812CFB">
        <w:lastRenderedPageBreak/>
        <w:t>района от 6 мая 2016 года № 74 «Об утверждении административного регламента предоставления администрацией Красноармейского сельского поселения Ейского района муниципальной услуги «Выдача порубочного билета на территории муниципального образования».</w:t>
      </w:r>
    </w:p>
    <w:p w:rsidR="00BC445D" w:rsidRPr="00812CFB" w:rsidRDefault="00D84ACF" w:rsidP="00193135">
      <w:pPr>
        <w:rPr>
          <w:lang w:val="sr-Cyrl-CS" w:eastAsia="ar-SA"/>
        </w:rPr>
      </w:pPr>
      <w:r w:rsidRPr="00812CFB">
        <w:t>3.</w:t>
      </w:r>
      <w:r w:rsidR="00BC445D" w:rsidRPr="00812CFB">
        <w:t xml:space="preserve"> </w:t>
      </w:r>
      <w:r w:rsidR="00BC445D" w:rsidRPr="00812CFB">
        <w:rPr>
          <w:lang w:val="sr-Cyrl-CS" w:eastAsia="ar-SA"/>
        </w:rPr>
        <w:t>Общему отделу администрации Красноармейского сельского поселения Ейского района (</w:t>
      </w:r>
      <w:r w:rsidR="00BC445D" w:rsidRPr="00812CFB">
        <w:rPr>
          <w:lang w:eastAsia="ar-SA"/>
        </w:rPr>
        <w:t>Дубовка</w:t>
      </w:r>
      <w:r w:rsidR="00BC445D" w:rsidRPr="00812CFB">
        <w:rPr>
          <w:lang w:val="sr-Cyrl-CS" w:eastAsia="ar-SA"/>
        </w:rPr>
        <w:t xml:space="preserve">) обнародовать настоящее постановление в специально установленных местах в соответствии с </w:t>
      </w:r>
      <w:r w:rsidR="00BC445D" w:rsidRPr="00812CFB">
        <w:rPr>
          <w:lang w:eastAsia="ar-SA"/>
        </w:rPr>
        <w:t>п</w:t>
      </w:r>
      <w:r w:rsidR="00BC445D" w:rsidRPr="00812CFB">
        <w:rPr>
          <w:lang w:val="sr-Cyrl-CS" w:eastAsia="ar-SA"/>
        </w:rPr>
        <w:t>орядком опубликования</w:t>
      </w:r>
      <w:r w:rsidR="00BC445D" w:rsidRPr="00812CFB">
        <w:rPr>
          <w:lang w:eastAsia="ar-SA"/>
        </w:rPr>
        <w:t xml:space="preserve"> </w:t>
      </w:r>
      <w:r w:rsidR="00BC445D" w:rsidRPr="00812CFB">
        <w:rPr>
          <w:lang w:val="sr-Cyrl-CS" w:eastAsia="ar-SA"/>
        </w:rPr>
        <w:t>(обнародовани</w:t>
      </w:r>
      <w:r w:rsidR="00CD2259">
        <w:rPr>
          <w:lang w:val="sr-Cyrl-CS" w:eastAsia="ar-SA"/>
        </w:rPr>
        <w:t>я) муниципальных правовых актов,</w:t>
      </w:r>
      <w:r w:rsidR="00BC445D" w:rsidRPr="00812CFB">
        <w:rPr>
          <w:lang w:val="sr-Cyrl-CS" w:eastAsia="ar-SA"/>
        </w:rPr>
        <w:t xml:space="preserve"> разместить на официальном сайте Красноармейского сельского поселения Ейского района в </w:t>
      </w:r>
      <w:r w:rsidR="00BC445D" w:rsidRPr="00812CFB">
        <w:rPr>
          <w:lang w:eastAsia="ar-SA"/>
        </w:rPr>
        <w:t>и</w:t>
      </w:r>
      <w:r w:rsidR="00BC445D" w:rsidRPr="00812CFB">
        <w:rPr>
          <w:lang w:val="sr-Cyrl-CS" w:eastAsia="ar-SA"/>
        </w:rPr>
        <w:t>нформационно-телекоммуникационн</w:t>
      </w:r>
      <w:r w:rsidR="00BC445D" w:rsidRPr="00812CFB">
        <w:rPr>
          <w:lang w:eastAsia="ar-SA"/>
        </w:rPr>
        <w:t>ой</w:t>
      </w:r>
      <w:r w:rsidR="00BC445D" w:rsidRPr="00812CFB">
        <w:rPr>
          <w:lang w:val="sr-Cyrl-CS" w:eastAsia="ar-SA"/>
        </w:rPr>
        <w:t xml:space="preserve"> сети </w:t>
      </w:r>
      <w:r w:rsidR="00BC445D" w:rsidRPr="00812CFB">
        <w:rPr>
          <w:lang w:eastAsia="ar-SA"/>
        </w:rPr>
        <w:t>«</w:t>
      </w:r>
      <w:r w:rsidR="00BC445D" w:rsidRPr="00812CFB">
        <w:rPr>
          <w:lang w:val="sr-Cyrl-CS" w:eastAsia="ar-SA"/>
        </w:rPr>
        <w:t>Интернет</w:t>
      </w:r>
      <w:r w:rsidR="00BC445D" w:rsidRPr="00812CFB">
        <w:rPr>
          <w:lang w:eastAsia="ar-SA"/>
        </w:rPr>
        <w:t>»</w:t>
      </w:r>
      <w:r w:rsidR="00BC445D" w:rsidRPr="00812CFB">
        <w:rPr>
          <w:lang w:val="sr-Cyrl-CS" w:eastAsia="ar-SA"/>
        </w:rPr>
        <w:t>.</w:t>
      </w:r>
    </w:p>
    <w:p w:rsidR="00D84ACF" w:rsidRPr="00812CFB" w:rsidRDefault="00D84ACF" w:rsidP="00193135">
      <w:r w:rsidRPr="00812CFB">
        <w:t>4. Контроль за выполнением настоящего постановления оставляю за собой.</w:t>
      </w:r>
    </w:p>
    <w:p w:rsidR="00D84ACF" w:rsidRPr="00812CFB" w:rsidRDefault="00D84ACF" w:rsidP="00193135">
      <w:r w:rsidRPr="00812CFB">
        <w:t>5. Постановление вступает в силу со дня его обнародования.</w:t>
      </w:r>
    </w:p>
    <w:p w:rsidR="00D84ACF" w:rsidRPr="00812CFB" w:rsidRDefault="00D84ACF" w:rsidP="00193135"/>
    <w:p w:rsidR="00475155" w:rsidRPr="00812CFB" w:rsidRDefault="00475155" w:rsidP="00193135"/>
    <w:p w:rsidR="00BC445D" w:rsidRPr="00812CFB" w:rsidRDefault="00BC445D" w:rsidP="00CD2259">
      <w:pPr>
        <w:ind w:firstLine="0"/>
        <w:rPr>
          <w:lang w:eastAsia="ar-SA"/>
        </w:rPr>
      </w:pPr>
      <w:r w:rsidRPr="00812CFB">
        <w:rPr>
          <w:lang w:eastAsia="ar-SA"/>
        </w:rPr>
        <w:t>Глава Красноармейского сельского</w:t>
      </w:r>
    </w:p>
    <w:p w:rsidR="001F47A1" w:rsidRPr="00812CFB" w:rsidRDefault="00BC445D" w:rsidP="00CD2259">
      <w:pPr>
        <w:ind w:firstLine="0"/>
        <w:rPr>
          <w:lang w:eastAsia="ar-SA"/>
        </w:rPr>
      </w:pPr>
      <w:r w:rsidRPr="00812CFB">
        <w:rPr>
          <w:lang w:eastAsia="ar-SA"/>
        </w:rPr>
        <w:t>поселения Ейск</w:t>
      </w:r>
      <w:r w:rsidR="002A0FC3" w:rsidRPr="00812CFB">
        <w:rPr>
          <w:lang w:eastAsia="ar-SA"/>
        </w:rPr>
        <w:t>ого района</w:t>
      </w:r>
      <w:r w:rsidR="002A0FC3" w:rsidRPr="00812CFB">
        <w:rPr>
          <w:lang w:eastAsia="ar-SA"/>
        </w:rPr>
        <w:tab/>
      </w:r>
      <w:r w:rsidRPr="00812CFB">
        <w:rPr>
          <w:lang w:eastAsia="ar-SA"/>
        </w:rPr>
        <w:tab/>
      </w:r>
      <w:r w:rsidRPr="00812CFB">
        <w:rPr>
          <w:lang w:eastAsia="ar-SA"/>
        </w:rPr>
        <w:tab/>
      </w:r>
      <w:r w:rsidRPr="00812CFB">
        <w:rPr>
          <w:lang w:eastAsia="ar-SA"/>
        </w:rPr>
        <w:tab/>
      </w:r>
      <w:r w:rsidRPr="00812CFB">
        <w:rPr>
          <w:lang w:eastAsia="ar-SA"/>
        </w:rPr>
        <w:tab/>
      </w:r>
      <w:r w:rsidRPr="00812CFB">
        <w:rPr>
          <w:lang w:eastAsia="ar-SA"/>
        </w:rPr>
        <w:tab/>
      </w:r>
      <w:r w:rsidRPr="00812CFB">
        <w:rPr>
          <w:lang w:eastAsia="ar-SA"/>
        </w:rPr>
        <w:tab/>
        <w:t>А.А. Бурнаев</w:t>
      </w:r>
    </w:p>
    <w:p w:rsidR="001F47A1" w:rsidRPr="00812CFB" w:rsidRDefault="001F47A1" w:rsidP="00193135">
      <w:pPr>
        <w:sectPr w:rsidR="001F47A1" w:rsidRPr="00812CFB" w:rsidSect="001F47A1">
          <w:headerReference w:type="default" r:id="rId9"/>
          <w:pgSz w:w="11906" w:h="16838"/>
          <w:pgMar w:top="1134" w:right="567" w:bottom="1134" w:left="1701" w:header="709" w:footer="403" w:gutter="0"/>
          <w:pgNumType w:start="1"/>
          <w:cols w:space="720"/>
          <w:titlePg/>
          <w:docGrid w:linePitch="326"/>
        </w:sectPr>
      </w:pPr>
    </w:p>
    <w:p w:rsidR="00D84ACF" w:rsidRPr="00812CFB" w:rsidRDefault="00D84ACF" w:rsidP="00CD2259">
      <w:pPr>
        <w:ind w:left="5103" w:firstLine="0"/>
        <w:jc w:val="center"/>
      </w:pPr>
      <w:r w:rsidRPr="00812CFB">
        <w:lastRenderedPageBreak/>
        <w:t>ПРИЛОЖЕНИЕ</w:t>
      </w:r>
    </w:p>
    <w:p w:rsidR="00D84ACF" w:rsidRPr="00812CFB" w:rsidRDefault="00D84ACF" w:rsidP="00CD2259">
      <w:pPr>
        <w:ind w:left="5103" w:firstLine="0"/>
        <w:jc w:val="center"/>
      </w:pPr>
    </w:p>
    <w:p w:rsidR="00D84ACF" w:rsidRPr="00812CFB" w:rsidRDefault="00D84ACF" w:rsidP="00CD2259">
      <w:pPr>
        <w:ind w:left="5103" w:firstLine="0"/>
        <w:jc w:val="center"/>
      </w:pPr>
      <w:r w:rsidRPr="00812CFB">
        <w:t>УТВЕРЖДЕН</w:t>
      </w:r>
    </w:p>
    <w:p w:rsidR="00D84ACF" w:rsidRPr="00812CFB" w:rsidRDefault="00D84ACF" w:rsidP="00CD2259">
      <w:pPr>
        <w:ind w:left="5103" w:firstLine="0"/>
        <w:jc w:val="center"/>
      </w:pPr>
      <w:r w:rsidRPr="00812CFB">
        <w:t>постановлением администрации</w:t>
      </w:r>
    </w:p>
    <w:p w:rsidR="00D84ACF" w:rsidRPr="00812CFB" w:rsidRDefault="00BC445D" w:rsidP="00CD2259">
      <w:pPr>
        <w:ind w:left="5103" w:firstLine="0"/>
        <w:jc w:val="center"/>
      </w:pPr>
      <w:r w:rsidRPr="00812CFB">
        <w:t>Красноармейского</w:t>
      </w:r>
      <w:r w:rsidR="00D84ACF" w:rsidRPr="00812CFB">
        <w:t xml:space="preserve"> сельского</w:t>
      </w:r>
    </w:p>
    <w:p w:rsidR="00D84ACF" w:rsidRPr="00812CFB" w:rsidRDefault="00D84ACF" w:rsidP="00CD2259">
      <w:pPr>
        <w:ind w:left="5103" w:firstLine="0"/>
        <w:jc w:val="center"/>
      </w:pPr>
      <w:r w:rsidRPr="00812CFB">
        <w:t>поселения Ейского района</w:t>
      </w:r>
    </w:p>
    <w:p w:rsidR="00D84ACF" w:rsidRPr="00812CFB" w:rsidRDefault="00BC445D" w:rsidP="00CD2259">
      <w:pPr>
        <w:ind w:left="5103" w:firstLine="0"/>
        <w:jc w:val="center"/>
      </w:pPr>
      <w:r w:rsidRPr="00812CFB">
        <w:t xml:space="preserve">от </w:t>
      </w:r>
      <w:r w:rsidR="00654B95">
        <w:rPr>
          <w:i/>
          <w:u w:val="single"/>
        </w:rPr>
        <w:t>13.06.2019 г.</w:t>
      </w:r>
      <w:r w:rsidRPr="00812CFB">
        <w:t xml:space="preserve"> № </w:t>
      </w:r>
      <w:r w:rsidR="00654B95">
        <w:rPr>
          <w:i/>
          <w:u w:val="single"/>
        </w:rPr>
        <w:t>53</w:t>
      </w:r>
    </w:p>
    <w:p w:rsidR="00D84ACF" w:rsidRPr="00812CFB" w:rsidRDefault="00D84ACF" w:rsidP="00193135"/>
    <w:p w:rsidR="00BC445D" w:rsidRPr="00812CFB" w:rsidRDefault="00BC445D" w:rsidP="00193135"/>
    <w:p w:rsidR="00D84ACF" w:rsidRPr="00CD2259" w:rsidRDefault="00D84ACF" w:rsidP="00CD2259">
      <w:pPr>
        <w:ind w:firstLine="0"/>
        <w:jc w:val="center"/>
        <w:rPr>
          <w:b/>
        </w:rPr>
      </w:pPr>
      <w:r w:rsidRPr="00CD2259">
        <w:rPr>
          <w:b/>
        </w:rPr>
        <w:t>АДИНИСТРАТИВНЫЙ РЕГЛАМЕНТ</w:t>
      </w:r>
    </w:p>
    <w:p w:rsidR="00D84ACF" w:rsidRPr="00CD2259" w:rsidRDefault="00D84ACF" w:rsidP="00CD2259">
      <w:pPr>
        <w:pStyle w:val="ConsPlusTitle"/>
        <w:widowControl/>
        <w:jc w:val="center"/>
        <w:rPr>
          <w:sz w:val="28"/>
          <w:szCs w:val="28"/>
        </w:rPr>
      </w:pPr>
      <w:r w:rsidRPr="00CD2259">
        <w:rPr>
          <w:sz w:val="28"/>
          <w:szCs w:val="28"/>
        </w:rPr>
        <w:t xml:space="preserve">предоставления администрацией </w:t>
      </w:r>
      <w:r w:rsidR="00BC445D" w:rsidRPr="00CD2259">
        <w:rPr>
          <w:sz w:val="28"/>
          <w:szCs w:val="28"/>
        </w:rPr>
        <w:t>Красноармейского</w:t>
      </w:r>
      <w:r w:rsidRPr="00CD2259">
        <w:rPr>
          <w:sz w:val="28"/>
          <w:szCs w:val="28"/>
        </w:rPr>
        <w:t xml:space="preserve"> сель</w:t>
      </w:r>
      <w:r w:rsidR="00BC445D" w:rsidRPr="00CD2259">
        <w:rPr>
          <w:sz w:val="28"/>
          <w:szCs w:val="28"/>
        </w:rPr>
        <w:t xml:space="preserve">ского поселения Ейского района </w:t>
      </w:r>
      <w:r w:rsidRPr="00CD2259">
        <w:rPr>
          <w:sz w:val="28"/>
          <w:szCs w:val="28"/>
        </w:rPr>
        <w:t>муниципальной услуги</w:t>
      </w:r>
      <w:r w:rsidR="00CD2259" w:rsidRPr="00CD2259">
        <w:rPr>
          <w:sz w:val="28"/>
          <w:szCs w:val="28"/>
        </w:rPr>
        <w:t xml:space="preserve"> </w:t>
      </w:r>
      <w:r w:rsidR="002D5B25" w:rsidRPr="00CD2259">
        <w:rPr>
          <w:sz w:val="28"/>
          <w:szCs w:val="28"/>
        </w:rPr>
        <w:t>«Выдача порубочного билета</w:t>
      </w:r>
      <w:r w:rsidR="00181301" w:rsidRPr="00CD2259">
        <w:rPr>
          <w:sz w:val="28"/>
          <w:szCs w:val="28"/>
        </w:rPr>
        <w:t xml:space="preserve"> на территории муниципального образования</w:t>
      </w:r>
      <w:r w:rsidRPr="00CD2259">
        <w:rPr>
          <w:sz w:val="28"/>
          <w:szCs w:val="28"/>
        </w:rPr>
        <w:t>»</w:t>
      </w:r>
    </w:p>
    <w:p w:rsidR="00D84ACF" w:rsidRPr="00CD2259" w:rsidRDefault="00D84ACF" w:rsidP="00193135">
      <w:pPr>
        <w:rPr>
          <w:szCs w:val="28"/>
        </w:rPr>
      </w:pPr>
    </w:p>
    <w:p w:rsidR="00D84ACF" w:rsidRPr="00812CFB" w:rsidRDefault="00D84ACF" w:rsidP="00CD2259">
      <w:pPr>
        <w:jc w:val="center"/>
        <w:rPr>
          <w:rFonts w:eastAsia="Times New Roman"/>
          <w:lang w:eastAsia="ru-RU"/>
        </w:rPr>
      </w:pPr>
      <w:r w:rsidRPr="00812CFB">
        <w:t>1. Общие положения</w:t>
      </w:r>
    </w:p>
    <w:p w:rsidR="00D84ACF" w:rsidRPr="00812CFB" w:rsidRDefault="00D84ACF" w:rsidP="00193135">
      <w:pPr>
        <w:rPr>
          <w:lang w:eastAsia="ru-RU"/>
        </w:rPr>
      </w:pPr>
    </w:p>
    <w:p w:rsidR="00D84ACF" w:rsidRPr="00052A10" w:rsidRDefault="00D84ACF" w:rsidP="003E4D52">
      <w:pPr>
        <w:pStyle w:val="ConsPlusTitle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812CFB">
        <w:rPr>
          <w:b w:val="0"/>
          <w:sz w:val="28"/>
          <w:szCs w:val="28"/>
        </w:rPr>
        <w:t xml:space="preserve">1.1. Административный регламент предоставления муниципальной услуги администрацией </w:t>
      </w:r>
      <w:r w:rsidR="00BC445D" w:rsidRPr="00812CFB">
        <w:rPr>
          <w:b w:val="0"/>
          <w:bCs w:val="0"/>
          <w:sz w:val="28"/>
          <w:szCs w:val="28"/>
        </w:rPr>
        <w:t>Красноармейского</w:t>
      </w:r>
      <w:r w:rsidRPr="00812CFB">
        <w:rPr>
          <w:b w:val="0"/>
          <w:bCs w:val="0"/>
          <w:sz w:val="28"/>
          <w:szCs w:val="28"/>
        </w:rPr>
        <w:t xml:space="preserve"> сельского поселения Ейского района</w:t>
      </w:r>
      <w:r w:rsidRPr="00812CFB">
        <w:rPr>
          <w:bCs w:val="0"/>
          <w:sz w:val="28"/>
          <w:szCs w:val="28"/>
        </w:rPr>
        <w:t xml:space="preserve"> </w:t>
      </w:r>
      <w:r w:rsidRPr="00812CFB">
        <w:rPr>
          <w:b w:val="0"/>
          <w:sz w:val="28"/>
          <w:szCs w:val="28"/>
        </w:rPr>
        <w:t xml:space="preserve">«Выдача порубочного билета» (далее – административный </w:t>
      </w:r>
      <w:r w:rsidR="002D5B25" w:rsidRPr="00812CFB">
        <w:rPr>
          <w:b w:val="0"/>
          <w:sz w:val="28"/>
          <w:szCs w:val="28"/>
        </w:rPr>
        <w:t xml:space="preserve">регламент), разработан в целях повышения качества предоставления муниципальной </w:t>
      </w:r>
      <w:r w:rsidRPr="00812CFB">
        <w:rPr>
          <w:b w:val="0"/>
          <w:sz w:val="28"/>
          <w:szCs w:val="28"/>
        </w:rPr>
        <w:t>услуги «Выдача порубочного билета</w:t>
      </w:r>
      <w:r w:rsidR="00031E93" w:rsidRPr="00812CFB">
        <w:rPr>
          <w:b w:val="0"/>
          <w:sz w:val="28"/>
          <w:szCs w:val="28"/>
        </w:rPr>
        <w:t xml:space="preserve">» </w:t>
      </w:r>
      <w:r w:rsidRPr="00812CFB">
        <w:rPr>
          <w:b w:val="0"/>
          <w:sz w:val="28"/>
          <w:szCs w:val="28"/>
        </w:rPr>
        <w:t>(далее – муниципальная услуга), создания комфортных условий для получател</w:t>
      </w:r>
      <w:r w:rsidR="002D5B25" w:rsidRPr="00812CFB">
        <w:rPr>
          <w:b w:val="0"/>
          <w:sz w:val="28"/>
          <w:szCs w:val="28"/>
        </w:rPr>
        <w:t xml:space="preserve">ей </w:t>
      </w:r>
      <w:r w:rsidRPr="00812CFB">
        <w:rPr>
          <w:b w:val="0"/>
          <w:sz w:val="28"/>
          <w:szCs w:val="28"/>
        </w:rPr>
        <w:t xml:space="preserve">муниципальной услуги, и определяет сроки и последовательность действий (административные процедуры) при </w:t>
      </w:r>
      <w:r w:rsidRPr="00052A10">
        <w:rPr>
          <w:b w:val="0"/>
          <w:sz w:val="28"/>
          <w:szCs w:val="28"/>
        </w:rPr>
        <w:t>предо</w:t>
      </w:r>
      <w:r w:rsidR="002D5B25" w:rsidRPr="00052A10">
        <w:rPr>
          <w:b w:val="0"/>
          <w:sz w:val="28"/>
          <w:szCs w:val="28"/>
        </w:rPr>
        <w:t>ставлении муниципальной услуги.</w:t>
      </w:r>
    </w:p>
    <w:p w:rsidR="00D84ACF" w:rsidRPr="00052A10" w:rsidRDefault="00D84ACF" w:rsidP="00193135">
      <w:pPr>
        <w:rPr>
          <w:szCs w:val="28"/>
        </w:rPr>
      </w:pPr>
      <w:r w:rsidRPr="00052A10">
        <w:rPr>
          <w:szCs w:val="28"/>
        </w:rPr>
        <w:t xml:space="preserve">1.2. </w:t>
      </w:r>
      <w:r w:rsidRPr="00052A10">
        <w:t>Предметом регулирования Административного регламента являю</w:t>
      </w:r>
      <w:r w:rsidR="002D5B25" w:rsidRPr="00052A10">
        <w:t>тся отношения, возникающие</w:t>
      </w:r>
      <w:r w:rsidR="002D5B25" w:rsidRPr="00052A10">
        <w:rPr>
          <w:szCs w:val="28"/>
        </w:rPr>
        <w:t xml:space="preserve"> при </w:t>
      </w:r>
      <w:r w:rsidRPr="00052A10">
        <w:rPr>
          <w:szCs w:val="28"/>
        </w:rPr>
        <w:t>предоставлении муниципальной услу</w:t>
      </w:r>
      <w:r w:rsidR="002D5B25" w:rsidRPr="00052A10">
        <w:rPr>
          <w:szCs w:val="28"/>
        </w:rPr>
        <w:t>ги «Выдача порубочного билета».</w:t>
      </w:r>
    </w:p>
    <w:p w:rsidR="00D84ACF" w:rsidRPr="00817E10" w:rsidRDefault="00D84ACF" w:rsidP="00193135">
      <w:r w:rsidRPr="00052A10">
        <w:rPr>
          <w:szCs w:val="28"/>
        </w:rPr>
        <w:t xml:space="preserve">1.3. </w:t>
      </w:r>
      <w:r w:rsidR="00052A10">
        <w:rPr>
          <w:szCs w:val="28"/>
        </w:rPr>
        <w:t>З</w:t>
      </w:r>
      <w:r w:rsidR="00817E10" w:rsidRPr="00052A10">
        <w:t xml:space="preserve">аявитель 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</w:t>
      </w:r>
      <w:r w:rsidR="00052A10">
        <w:t>администрацию Красноармейского сельского поселения Ейского района (далее – администрация)</w:t>
      </w:r>
      <w:r w:rsidR="00817E10" w:rsidRPr="00052A10">
        <w:t xml:space="preserve"> с запросом о предоставлении </w:t>
      </w:r>
      <w:r w:rsidR="00052A10">
        <w:t>муниципальной услуги</w:t>
      </w:r>
      <w:r w:rsidR="00817E10" w:rsidRPr="00817E10">
        <w:t>, выраженным в устной, письменной или электронной форме</w:t>
      </w:r>
      <w:r w:rsidR="00CD2259">
        <w:t>.</w:t>
      </w:r>
    </w:p>
    <w:p w:rsidR="00ED523B" w:rsidRPr="00812CFB" w:rsidRDefault="00ED523B" w:rsidP="00ED5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1.</w:t>
      </w:r>
      <w:r w:rsidR="000747D9">
        <w:rPr>
          <w:rFonts w:ascii="Times New Roman" w:hAnsi="Times New Roman" w:cs="Times New Roman"/>
          <w:sz w:val="28"/>
          <w:szCs w:val="28"/>
        </w:rPr>
        <w:t>4</w:t>
      </w:r>
      <w:r w:rsidR="00052A10">
        <w:rPr>
          <w:rFonts w:ascii="Times New Roman" w:hAnsi="Times New Roman" w:cs="Times New Roman"/>
          <w:sz w:val="28"/>
          <w:szCs w:val="28"/>
        </w:rPr>
        <w:t>.</w:t>
      </w:r>
      <w:r w:rsidRPr="00812CFB">
        <w:rPr>
          <w:rFonts w:ascii="Times New Roman" w:hAnsi="Times New Roman" w:cs="Times New Roman"/>
          <w:sz w:val="28"/>
          <w:szCs w:val="28"/>
        </w:rPr>
        <w:t xml:space="preserve"> Информирование о предоставлении муниципальной услуги, в том числе о месте нахождения и графике работы органа, предоставляющего муниципальную услугу, органов, участвующих в предоставлении муниципальной услуги, осуществляется:</w:t>
      </w:r>
    </w:p>
    <w:p w:rsidR="00ED523B" w:rsidRPr="00812CFB" w:rsidRDefault="000747D9" w:rsidP="00ED5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D523B" w:rsidRPr="00812CFB">
        <w:rPr>
          <w:rFonts w:ascii="Times New Roman" w:hAnsi="Times New Roman" w:cs="Times New Roman"/>
          <w:sz w:val="28"/>
          <w:szCs w:val="28"/>
        </w:rPr>
        <w:t>.1</w:t>
      </w:r>
      <w:r w:rsidR="00475155" w:rsidRPr="00812CFB">
        <w:rPr>
          <w:rFonts w:ascii="Times New Roman" w:hAnsi="Times New Roman" w:cs="Times New Roman"/>
          <w:sz w:val="28"/>
          <w:szCs w:val="28"/>
        </w:rPr>
        <w:t>.</w:t>
      </w:r>
      <w:r w:rsidR="00CD2259">
        <w:rPr>
          <w:rFonts w:ascii="Times New Roman" w:hAnsi="Times New Roman" w:cs="Times New Roman"/>
          <w:sz w:val="28"/>
          <w:szCs w:val="28"/>
        </w:rPr>
        <w:t xml:space="preserve"> В</w:t>
      </w:r>
      <w:r w:rsidR="00ED523B" w:rsidRPr="00812CF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C445D" w:rsidRPr="00812CFB">
        <w:rPr>
          <w:rFonts w:ascii="Times New Roman" w:hAnsi="Times New Roman" w:cs="Times New Roman"/>
          <w:bCs/>
          <w:sz w:val="28"/>
          <w:szCs w:val="28"/>
        </w:rPr>
        <w:t>Красноармейского</w:t>
      </w:r>
      <w:r w:rsidR="00BC445D" w:rsidRPr="00812C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523B" w:rsidRPr="00812CFB">
        <w:rPr>
          <w:rFonts w:ascii="Times New Roman" w:hAnsi="Times New Roman" w:cs="Times New Roman"/>
          <w:sz w:val="28"/>
          <w:szCs w:val="28"/>
        </w:rPr>
        <w:t>сельского поселения Ейского района:</w:t>
      </w:r>
    </w:p>
    <w:p w:rsidR="00ED523B" w:rsidRPr="00812CFB" w:rsidRDefault="00ED523B" w:rsidP="00ED5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 xml:space="preserve">по телефону или при личном обращении заявителя к специалисту администрации </w:t>
      </w:r>
      <w:r w:rsidR="00397337" w:rsidRPr="00812CFB">
        <w:rPr>
          <w:rFonts w:ascii="Times New Roman" w:hAnsi="Times New Roman" w:cs="Times New Roman"/>
          <w:bCs/>
          <w:sz w:val="28"/>
          <w:szCs w:val="28"/>
        </w:rPr>
        <w:t>Красноармейского</w:t>
      </w:r>
      <w:r w:rsidR="00397337" w:rsidRPr="00812CFB">
        <w:rPr>
          <w:rFonts w:ascii="Times New Roman" w:hAnsi="Times New Roman" w:cs="Times New Roman"/>
          <w:sz w:val="28"/>
          <w:szCs w:val="28"/>
        </w:rPr>
        <w:t xml:space="preserve"> </w:t>
      </w:r>
      <w:r w:rsidRPr="00812CFB">
        <w:rPr>
          <w:rFonts w:ascii="Times New Roman" w:hAnsi="Times New Roman" w:cs="Times New Roman"/>
          <w:sz w:val="28"/>
          <w:szCs w:val="28"/>
        </w:rPr>
        <w:t>сель</w:t>
      </w:r>
      <w:r w:rsidR="00CD2259">
        <w:rPr>
          <w:rFonts w:ascii="Times New Roman" w:hAnsi="Times New Roman" w:cs="Times New Roman"/>
          <w:sz w:val="28"/>
          <w:szCs w:val="28"/>
        </w:rPr>
        <w:t>ского поселения Ейского района,</w:t>
      </w:r>
    </w:p>
    <w:p w:rsidR="00ED523B" w:rsidRPr="00812CFB" w:rsidRDefault="00ED523B" w:rsidP="00ED5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по п</w:t>
      </w:r>
      <w:r w:rsidR="00CD2259">
        <w:rPr>
          <w:rFonts w:ascii="Times New Roman" w:hAnsi="Times New Roman" w:cs="Times New Roman"/>
          <w:sz w:val="28"/>
          <w:szCs w:val="28"/>
        </w:rPr>
        <w:t>исьменному обращению заявителя,</w:t>
      </w:r>
    </w:p>
    <w:p w:rsidR="00ED523B" w:rsidRPr="00812CFB" w:rsidRDefault="00CD2259" w:rsidP="00ED5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электронной почты,</w:t>
      </w:r>
    </w:p>
    <w:p w:rsidR="00397337" w:rsidRPr="00812CFB" w:rsidRDefault="00ED523B" w:rsidP="00ED5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lastRenderedPageBreak/>
        <w:t xml:space="preserve">на официальном сайте </w:t>
      </w:r>
      <w:r w:rsidR="00397337" w:rsidRPr="00812CFB">
        <w:rPr>
          <w:rFonts w:ascii="Times New Roman" w:hAnsi="Times New Roman" w:cs="Times New Roman"/>
          <w:bCs/>
          <w:sz w:val="28"/>
          <w:szCs w:val="28"/>
        </w:rPr>
        <w:t>Красноармейского</w:t>
      </w:r>
      <w:r w:rsidR="00397337" w:rsidRPr="00812CFB">
        <w:rPr>
          <w:rFonts w:ascii="Times New Roman" w:hAnsi="Times New Roman" w:cs="Times New Roman"/>
          <w:sz w:val="28"/>
          <w:szCs w:val="28"/>
        </w:rPr>
        <w:t xml:space="preserve"> </w:t>
      </w:r>
      <w:r w:rsidRPr="00812CFB">
        <w:rPr>
          <w:rFonts w:ascii="Times New Roman" w:hAnsi="Times New Roman" w:cs="Times New Roman"/>
          <w:sz w:val="28"/>
          <w:szCs w:val="28"/>
        </w:rPr>
        <w:t xml:space="preserve">сельского поселения Ейского района </w:t>
      </w:r>
      <w:r w:rsidR="00397337" w:rsidRPr="00812CFB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hyperlink r:id="rId10" w:history="1">
        <w:r w:rsidR="00397337" w:rsidRPr="00812CFB">
          <w:rPr>
            <w:rStyle w:val="a6"/>
            <w:rFonts w:ascii="Times New Roman" w:hAnsi="Times New Roman" w:cs="Times New Roman"/>
            <w:sz w:val="28"/>
            <w:szCs w:val="28"/>
          </w:rPr>
          <w:t>http://krasnoarmeiskoesp.ru</w:t>
        </w:r>
      </w:hyperlink>
      <w:r w:rsidRPr="00812CFB">
        <w:rPr>
          <w:rFonts w:ascii="Times New Roman" w:hAnsi="Times New Roman" w:cs="Times New Roman"/>
          <w:sz w:val="28"/>
          <w:szCs w:val="28"/>
        </w:rPr>
        <w:t>;</w:t>
      </w:r>
    </w:p>
    <w:p w:rsidR="00ED523B" w:rsidRPr="00812CFB" w:rsidRDefault="00ED523B" w:rsidP="00ED52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 xml:space="preserve">на информационном стенде, расположенном в помещении  администрации </w:t>
      </w:r>
      <w:r w:rsidR="00397337" w:rsidRPr="00812CFB">
        <w:rPr>
          <w:rFonts w:ascii="Times New Roman" w:hAnsi="Times New Roman" w:cs="Times New Roman"/>
          <w:bCs/>
          <w:sz w:val="28"/>
          <w:szCs w:val="28"/>
        </w:rPr>
        <w:t>Красноармейского</w:t>
      </w:r>
      <w:r w:rsidR="00397337" w:rsidRPr="00812CFB">
        <w:rPr>
          <w:rFonts w:ascii="Times New Roman" w:hAnsi="Times New Roman" w:cs="Times New Roman"/>
          <w:sz w:val="28"/>
          <w:szCs w:val="28"/>
        </w:rPr>
        <w:t xml:space="preserve"> </w:t>
      </w:r>
      <w:r w:rsidRPr="00812CFB">
        <w:rPr>
          <w:rFonts w:ascii="Times New Roman" w:hAnsi="Times New Roman" w:cs="Times New Roman"/>
          <w:sz w:val="28"/>
          <w:szCs w:val="28"/>
        </w:rPr>
        <w:t>сельского поселения Ейского района для ожидания и приема г</w:t>
      </w:r>
      <w:r w:rsidR="00CD2259">
        <w:rPr>
          <w:rFonts w:ascii="Times New Roman" w:hAnsi="Times New Roman" w:cs="Times New Roman"/>
          <w:sz w:val="28"/>
          <w:szCs w:val="28"/>
        </w:rPr>
        <w:t>раждан, на котором указывается:</w:t>
      </w:r>
    </w:p>
    <w:p w:rsidR="00ED523B" w:rsidRPr="00812CFB" w:rsidRDefault="00ED523B" w:rsidP="00193135">
      <w:r w:rsidRPr="00812CFB">
        <w:t>1) режим работы, адреса отделов по работе с гражданами и органа, предоставляющего муниципальную услугу, органов, участвующих в предоставлении муниципальной услуги;</w:t>
      </w:r>
    </w:p>
    <w:p w:rsidR="00ED523B" w:rsidRPr="00812CFB" w:rsidRDefault="00ED523B" w:rsidP="00193135">
      <w:r w:rsidRPr="00812CFB">
        <w:t xml:space="preserve">2) адрес официального сайта администрации </w:t>
      </w:r>
      <w:r w:rsidR="00397337" w:rsidRPr="00812CFB">
        <w:rPr>
          <w:bCs/>
        </w:rPr>
        <w:t>Красноармейского</w:t>
      </w:r>
      <w:r w:rsidR="00397337" w:rsidRPr="00812CFB">
        <w:t xml:space="preserve"> </w:t>
      </w:r>
      <w:r w:rsidRPr="00812CFB">
        <w:t>сельского поселения Ейского района в сети «Интернет», адрес электронной почты органа, предоставляющего муниципальную услугу, органов, участвующих в предоставлении муниципальной услуги;</w:t>
      </w:r>
    </w:p>
    <w:p w:rsidR="00ED523B" w:rsidRPr="00812CFB" w:rsidRDefault="00ED523B" w:rsidP="00193135">
      <w:r w:rsidRPr="00812CFB">
        <w:t>3) почтовые адреса, телефоны, фамилии руководителей отделов по работе с гражданами и органа, предоставляющего муниципальную услугу, органов, участвующих в предоставлении муниципальной услуги;</w:t>
      </w:r>
    </w:p>
    <w:p w:rsidR="00ED523B" w:rsidRPr="00812CFB" w:rsidRDefault="00ED523B" w:rsidP="00193135">
      <w:r w:rsidRPr="00812CFB">
        <w:t>4) порядок получения консультаций о предоставлении муниципальной услуги.</w:t>
      </w:r>
    </w:p>
    <w:p w:rsidR="00ED523B" w:rsidRPr="00812CFB" w:rsidRDefault="00ED523B" w:rsidP="00193135">
      <w:r w:rsidRPr="00812CFB">
        <w:t xml:space="preserve">Почтовый адрес администрации </w:t>
      </w:r>
      <w:r w:rsidR="00D3701F" w:rsidRPr="00812CFB">
        <w:rPr>
          <w:bCs/>
        </w:rPr>
        <w:t>Красноармейского</w:t>
      </w:r>
      <w:r w:rsidR="00D3701F" w:rsidRPr="00812CFB">
        <w:t xml:space="preserve"> </w:t>
      </w:r>
      <w:r w:rsidRPr="00812CFB">
        <w:t xml:space="preserve">сельского поселения Ейского района: </w:t>
      </w:r>
      <w:r w:rsidR="00D3701F" w:rsidRPr="00812CFB">
        <w:t xml:space="preserve">353670, ул. Школьная, д. 19, пос. Комсомолец, Ейский район, Краснодарский край, адрес электронной почты для обращений за консультацией: </w:t>
      </w:r>
      <w:r w:rsidR="00D3701F" w:rsidRPr="00812CFB">
        <w:rPr>
          <w:color w:val="000000"/>
          <w:lang w:val="en-US"/>
        </w:rPr>
        <w:t>adm</w:t>
      </w:r>
      <w:r w:rsidR="00D3701F" w:rsidRPr="00812CFB">
        <w:rPr>
          <w:color w:val="000000"/>
        </w:rPr>
        <w:t>-</w:t>
      </w:r>
      <w:r w:rsidR="00D3701F" w:rsidRPr="00812CFB">
        <w:rPr>
          <w:color w:val="000000"/>
          <w:lang w:val="en-US"/>
        </w:rPr>
        <w:t>komsomol</w:t>
      </w:r>
      <w:r w:rsidR="00D3701F" w:rsidRPr="00812CFB">
        <w:rPr>
          <w:color w:val="000000"/>
        </w:rPr>
        <w:t>@</w:t>
      </w:r>
      <w:r w:rsidR="00D3701F" w:rsidRPr="00812CFB">
        <w:rPr>
          <w:color w:val="000000"/>
          <w:lang w:val="en-US"/>
        </w:rPr>
        <w:t>mail</w:t>
      </w:r>
      <w:r w:rsidR="00D3701F" w:rsidRPr="00812CFB">
        <w:rPr>
          <w:color w:val="000000"/>
        </w:rPr>
        <w:t>.</w:t>
      </w:r>
      <w:r w:rsidR="00D3701F" w:rsidRPr="00812CFB">
        <w:rPr>
          <w:color w:val="000000"/>
          <w:lang w:val="en-US"/>
        </w:rPr>
        <w:t>ru</w:t>
      </w:r>
      <w:r w:rsidR="00CD2259">
        <w:t>.</w:t>
      </w:r>
    </w:p>
    <w:p w:rsidR="00D3701F" w:rsidRPr="00812CFB" w:rsidRDefault="00D3701F" w:rsidP="00193135">
      <w:r w:rsidRPr="00812CFB">
        <w:t>График работы уполномоченного органа</w:t>
      </w:r>
      <w:r w:rsidR="00283F22" w:rsidRPr="00812CFB">
        <w:t>:</w:t>
      </w:r>
    </w:p>
    <w:p w:rsidR="00D3701F" w:rsidRPr="00812CFB" w:rsidRDefault="00D3701F" w:rsidP="00193135">
      <w:r w:rsidRPr="00812CFB">
        <w:t>Понедельник-четверг с 8.30 до 17.00, перерыв с 12.30 до 14.00;</w:t>
      </w:r>
    </w:p>
    <w:p w:rsidR="00D3701F" w:rsidRPr="00812CFB" w:rsidRDefault="00D3701F" w:rsidP="00193135">
      <w:r w:rsidRPr="00812CFB">
        <w:t>Пятница с 8.30 до 16.00, перерыв с 12.30 до 14.00;</w:t>
      </w:r>
    </w:p>
    <w:p w:rsidR="00D3701F" w:rsidRPr="00812CFB" w:rsidRDefault="00D3701F" w:rsidP="00193135">
      <w:r w:rsidRPr="00812CFB">
        <w:t>С</w:t>
      </w:r>
      <w:r w:rsidR="00CD2259">
        <w:t>уббота, воскресенье – выходные.</w:t>
      </w:r>
    </w:p>
    <w:p w:rsidR="00D3701F" w:rsidRPr="00812CFB" w:rsidRDefault="00D3701F" w:rsidP="00193135">
      <w:r w:rsidRPr="00812CFB">
        <w:t>Справочные т</w:t>
      </w:r>
      <w:r w:rsidR="002D5B25" w:rsidRPr="00812CFB">
        <w:t>елефоны уполномоченного органа:</w:t>
      </w:r>
    </w:p>
    <w:p w:rsidR="00D3701F" w:rsidRPr="00812CFB" w:rsidRDefault="00D3701F" w:rsidP="00193135">
      <w:r w:rsidRPr="00812CFB">
        <w:t>8(86132)</w:t>
      </w:r>
      <w:r w:rsidR="002D5B25" w:rsidRPr="00812CFB">
        <w:t xml:space="preserve"> </w:t>
      </w:r>
      <w:r w:rsidRPr="00812CFB">
        <w:t>67-3-50, 8(86132)</w:t>
      </w:r>
      <w:r w:rsidR="002D5B25" w:rsidRPr="00812CFB">
        <w:t xml:space="preserve"> </w:t>
      </w:r>
      <w:r w:rsidRPr="00812CFB">
        <w:t>67-3-93.</w:t>
      </w:r>
    </w:p>
    <w:p w:rsidR="00D3701F" w:rsidRPr="00812CFB" w:rsidRDefault="00D3701F" w:rsidP="00193135">
      <w:pPr>
        <w:rPr>
          <w:lang w:val="sr-Cyrl-CS"/>
        </w:rPr>
      </w:pPr>
      <w:r w:rsidRPr="00812CFB">
        <w:rPr>
          <w:color w:val="000000"/>
        </w:rPr>
        <w:t xml:space="preserve">Адрес сайта - </w:t>
      </w:r>
      <w:r w:rsidRPr="00812CFB">
        <w:rPr>
          <w:lang w:val="sr-Cyrl-CS" w:eastAsia="ar-SA"/>
        </w:rPr>
        <w:t>http://krasnoarmeiskoesp.ru/</w:t>
      </w:r>
      <w:r w:rsidR="002D5B25" w:rsidRPr="00812CFB">
        <w:rPr>
          <w:lang w:val="sr-Cyrl-CS" w:eastAsia="ar-SA"/>
        </w:rPr>
        <w:t>.</w:t>
      </w:r>
    </w:p>
    <w:p w:rsidR="00ED523B" w:rsidRPr="00812CFB" w:rsidRDefault="00ED523B" w:rsidP="00193135">
      <w:r w:rsidRPr="00812CFB">
        <w:t xml:space="preserve">В случае изменения вышеуказанного графика, а также контактных телефонов и электронных адресов, в настоящий административный регламент вносятся соответствующие изменения, информация об изменении также размещается в средствах массовой информации и на официальном сайте </w:t>
      </w:r>
      <w:r w:rsidR="00D3701F" w:rsidRPr="00812CFB">
        <w:rPr>
          <w:bCs/>
        </w:rPr>
        <w:t>Красноармейского</w:t>
      </w:r>
      <w:r w:rsidR="00D3701F" w:rsidRPr="00812CFB">
        <w:t xml:space="preserve"> </w:t>
      </w:r>
      <w:r w:rsidRPr="00812CFB">
        <w:t>сел</w:t>
      </w:r>
      <w:r w:rsidR="00D3701F" w:rsidRPr="00812CFB">
        <w:t>ьского поселения Ейского района</w:t>
      </w:r>
      <w:r w:rsidRPr="00812CFB">
        <w:t xml:space="preserve">. </w:t>
      </w:r>
    </w:p>
    <w:p w:rsidR="0026714F" w:rsidRDefault="00ED523B" w:rsidP="0026714F">
      <w:r w:rsidRPr="00812CFB">
        <w:t>Консультирование по вопросам предоставления муниципальной услуги осуществляется бесплатно.</w:t>
      </w:r>
    </w:p>
    <w:p w:rsidR="00ED523B" w:rsidRPr="00812CFB" w:rsidRDefault="00ED523B" w:rsidP="0026714F">
      <w:r w:rsidRPr="00812CFB">
        <w:t xml:space="preserve">При ответах на телефонные звонки и устные обращения специалисты администрации </w:t>
      </w:r>
      <w:r w:rsidR="00D3701F" w:rsidRPr="00812CFB">
        <w:rPr>
          <w:bCs/>
        </w:rPr>
        <w:t>Красноармейского</w:t>
      </w:r>
      <w:r w:rsidR="00D3701F" w:rsidRPr="00812CFB">
        <w:t xml:space="preserve"> </w:t>
      </w:r>
      <w:r w:rsidRPr="00812CFB">
        <w:t xml:space="preserve">сельского поселения Ейского района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Время разговора не должно превышать 5 минут. 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 или же обратившемуся гражданину должен быть сообщен </w:t>
      </w:r>
      <w:r w:rsidRPr="00812CFB">
        <w:lastRenderedPageBreak/>
        <w:t>телефонный номер, по которому можно получить необходимую информацию.</w:t>
      </w:r>
    </w:p>
    <w:p w:rsidR="00ED523B" w:rsidRPr="00812CFB" w:rsidRDefault="00ED523B" w:rsidP="00193135">
      <w:r w:rsidRPr="00812CFB">
        <w:t>Основными требованиями к информированию заявителей являются достоверность, полнота, четкость в изложении предоставляемой информации о требуемых документах и об административных процедурах, наглядность форм предоставляемой информации, а также оперативность, удобство и доступность ее получения.</w:t>
      </w:r>
    </w:p>
    <w:p w:rsidR="00ED523B" w:rsidRPr="00812CFB" w:rsidRDefault="00ED523B" w:rsidP="00193135">
      <w:r w:rsidRPr="00812CFB">
        <w:t>Рекомендуемое время для телефонного разговора не более 5 минут, личного устного информирования – не более 15 минут.</w:t>
      </w:r>
    </w:p>
    <w:p w:rsidR="00ED523B" w:rsidRPr="00812CFB" w:rsidRDefault="00ED523B" w:rsidP="00193135">
      <w:r w:rsidRPr="00812CFB">
        <w:t>Информирование заявителя в письменной форме о порядке предоставлени</w:t>
      </w:r>
      <w:r w:rsidRPr="00812CFB">
        <w:rPr>
          <w:spacing w:val="-4"/>
        </w:rPr>
        <w:t>я муниципальной услуги осуществляется при письменном обраще</w:t>
      </w:r>
      <w:r w:rsidRPr="00812CFB">
        <w:rPr>
          <w:spacing w:val="-5"/>
        </w:rPr>
        <w:t>нии заинтересованного лица.</w:t>
      </w:r>
    </w:p>
    <w:p w:rsidR="00ED523B" w:rsidRPr="00812CFB" w:rsidRDefault="000747D9" w:rsidP="00ED523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D523B" w:rsidRPr="00812CFB">
        <w:rPr>
          <w:rFonts w:ascii="Times New Roman" w:hAnsi="Times New Roman" w:cs="Times New Roman"/>
          <w:sz w:val="28"/>
          <w:szCs w:val="28"/>
        </w:rPr>
        <w:t>.2</w:t>
      </w:r>
      <w:r w:rsidR="00553D40" w:rsidRPr="00812CFB">
        <w:rPr>
          <w:rFonts w:ascii="Times New Roman" w:hAnsi="Times New Roman" w:cs="Times New Roman"/>
          <w:sz w:val="28"/>
          <w:szCs w:val="28"/>
        </w:rPr>
        <w:t>.</w:t>
      </w:r>
      <w:r w:rsidR="00ED523B" w:rsidRPr="00812CFB">
        <w:rPr>
          <w:rFonts w:ascii="Times New Roman" w:hAnsi="Times New Roman" w:cs="Times New Roman"/>
          <w:sz w:val="28"/>
          <w:szCs w:val="28"/>
        </w:rPr>
        <w:t xml:space="preserve"> </w:t>
      </w:r>
      <w:r w:rsidR="00CD2259">
        <w:rPr>
          <w:rFonts w:ascii="Times New Roman" w:hAnsi="Times New Roman" w:cs="Times New Roman"/>
          <w:sz w:val="28"/>
          <w:szCs w:val="28"/>
        </w:rPr>
        <w:t>В</w:t>
      </w:r>
      <w:r w:rsidR="00ED523B" w:rsidRPr="00812CFB">
        <w:rPr>
          <w:rFonts w:ascii="Times New Roman" w:hAnsi="Times New Roman" w:cs="Times New Roman"/>
          <w:sz w:val="28"/>
          <w:szCs w:val="28"/>
        </w:rPr>
        <w:t xml:space="preserve"> </w:t>
      </w:r>
      <w:r w:rsidR="00CD2259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ED523B" w:rsidRPr="00812CFB">
        <w:rPr>
          <w:rFonts w:ascii="Times New Roman" w:hAnsi="Times New Roman" w:cs="Times New Roman"/>
          <w:sz w:val="28"/>
          <w:szCs w:val="28"/>
          <w:lang w:eastAsia="ru-RU"/>
        </w:rPr>
        <w:t>осударственном автономном учреждении Краснодарского края «</w:t>
      </w:r>
      <w:r w:rsidR="00DD54FC">
        <w:rPr>
          <w:rFonts w:ascii="Times New Roman" w:hAnsi="Times New Roman" w:cs="Times New Roman"/>
          <w:sz w:val="28"/>
          <w:szCs w:val="28"/>
          <w:lang w:eastAsia="ru-RU"/>
        </w:rPr>
        <w:t>Многофункциональный центр</w:t>
      </w:r>
      <w:r w:rsidR="00ED523B" w:rsidRPr="00812CFB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 Краснодарского края», </w:t>
      </w:r>
      <w:r w:rsidR="00ED523B" w:rsidRPr="00812CFB">
        <w:rPr>
          <w:rFonts w:ascii="Times New Roman" w:hAnsi="Times New Roman" w:cs="Times New Roman"/>
          <w:sz w:val="28"/>
          <w:szCs w:val="28"/>
        </w:rPr>
        <w:t>(далее –</w:t>
      </w:r>
      <w:r w:rsidR="0026714F">
        <w:rPr>
          <w:rFonts w:ascii="Times New Roman" w:hAnsi="Times New Roman" w:cs="Times New Roman"/>
          <w:sz w:val="28"/>
          <w:szCs w:val="28"/>
        </w:rPr>
        <w:t xml:space="preserve"> </w:t>
      </w:r>
      <w:r w:rsidR="00DD54FC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ED523B" w:rsidRPr="00812CFB">
        <w:rPr>
          <w:rFonts w:ascii="Times New Roman" w:hAnsi="Times New Roman" w:cs="Times New Roman"/>
          <w:sz w:val="28"/>
          <w:szCs w:val="28"/>
        </w:rPr>
        <w:t>):</w:t>
      </w:r>
    </w:p>
    <w:p w:rsidR="00ED523B" w:rsidRPr="00812CFB" w:rsidRDefault="00ED523B" w:rsidP="00193135">
      <w:pPr>
        <w:rPr>
          <w:lang w:eastAsia="en-US"/>
        </w:rPr>
      </w:pPr>
      <w:r w:rsidRPr="00812CFB">
        <w:rPr>
          <w:lang w:eastAsia="en-US"/>
        </w:rPr>
        <w:t>при личном обращении;</w:t>
      </w:r>
    </w:p>
    <w:p w:rsidR="00ED523B" w:rsidRPr="00812CFB" w:rsidRDefault="00ED523B" w:rsidP="00193135">
      <w:pPr>
        <w:rPr>
          <w:lang w:eastAsia="en-US"/>
        </w:rPr>
      </w:pPr>
      <w:r w:rsidRPr="00812CFB">
        <w:rPr>
          <w:lang w:eastAsia="en-US"/>
        </w:rPr>
        <w:t>посредством интернет-сайта – http://</w:t>
      </w:r>
      <w:r w:rsidRPr="00812CFB">
        <w:rPr>
          <w:lang w:val="en-US" w:eastAsia="en-US"/>
        </w:rPr>
        <w:t>eysk</w:t>
      </w:r>
      <w:r w:rsidRPr="00812CFB">
        <w:rPr>
          <w:lang w:eastAsia="en-US"/>
        </w:rPr>
        <w:t>.</w:t>
      </w:r>
      <w:r w:rsidRPr="00812CFB">
        <w:rPr>
          <w:lang w:val="en-US" w:eastAsia="en-US"/>
        </w:rPr>
        <w:t>e</w:t>
      </w:r>
      <w:r w:rsidRPr="00812CFB">
        <w:rPr>
          <w:lang w:eastAsia="en-US"/>
        </w:rPr>
        <w:t>-mfc.ru.</w:t>
      </w:r>
    </w:p>
    <w:p w:rsidR="00ED523B" w:rsidRPr="00812CFB" w:rsidRDefault="00ED523B" w:rsidP="00193135">
      <w:r w:rsidRPr="00812CFB">
        <w:rPr>
          <w:lang w:eastAsia="en-US"/>
        </w:rPr>
        <w:t xml:space="preserve">Информация о местонахождении и графике работы, справочных телефонах, официальном сайте </w:t>
      </w:r>
      <w:r w:rsidR="00CD2259">
        <w:rPr>
          <w:lang w:eastAsia="en-US"/>
        </w:rPr>
        <w:t>многофункционального</w:t>
      </w:r>
      <w:r w:rsidR="00DD54FC">
        <w:rPr>
          <w:lang w:eastAsia="en-US"/>
        </w:rPr>
        <w:t xml:space="preserve"> центр</w:t>
      </w:r>
      <w:r w:rsidR="00CD2259">
        <w:rPr>
          <w:lang w:eastAsia="en-US"/>
        </w:rPr>
        <w:t>а</w:t>
      </w:r>
      <w:r w:rsidRPr="00812CFB">
        <w:rPr>
          <w:lang w:eastAsia="en-US"/>
        </w:rPr>
        <w:t xml:space="preserve"> размещаются на Едином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11" w:history="1">
        <w:r w:rsidRPr="00812CFB">
          <w:rPr>
            <w:rStyle w:val="a6"/>
            <w:rFonts w:eastAsia="Calibri"/>
            <w:color w:val="auto"/>
            <w:szCs w:val="28"/>
            <w:u w:val="none"/>
            <w:lang w:eastAsia="en-US"/>
          </w:rPr>
          <w:t>http://www.e-mfc.ru</w:t>
        </w:r>
      </w:hyperlink>
      <w:hyperlink w:history="1"/>
      <w:r w:rsidRPr="00812CFB">
        <w:rPr>
          <w:lang w:eastAsia="en-US"/>
        </w:rPr>
        <w:t>.</w:t>
      </w:r>
    </w:p>
    <w:p w:rsidR="00ED523B" w:rsidRPr="00812CFB" w:rsidRDefault="000747D9" w:rsidP="00193135">
      <w:r>
        <w:t>1.4</w:t>
      </w:r>
      <w:r w:rsidR="00ED523B" w:rsidRPr="00812CFB">
        <w:t>.3</w:t>
      </w:r>
      <w:r w:rsidR="00553D40" w:rsidRPr="00812CFB">
        <w:t>.</w:t>
      </w:r>
      <w:r w:rsidR="00CD2259">
        <w:t xml:space="preserve"> Н</w:t>
      </w:r>
      <w:r w:rsidR="00ED523B" w:rsidRPr="00812CFB">
        <w:t xml:space="preserve">а официальном сайте федеральной государственной информационной системы «Единый портал государственных и муниципальных услуг (функций)» </w:t>
      </w:r>
      <w:hyperlink r:id="rId12" w:history="1">
        <w:r w:rsidR="00ED523B" w:rsidRPr="00812CFB">
          <w:rPr>
            <w:rStyle w:val="a6"/>
            <w:color w:val="auto"/>
            <w:szCs w:val="28"/>
            <w:u w:val="none"/>
          </w:rPr>
          <w:t>www.gosuslugi.ru</w:t>
        </w:r>
      </w:hyperlink>
      <w:r w:rsidR="00ED523B" w:rsidRPr="00812CFB">
        <w:t xml:space="preserve"> и на сайте «Портал государственных и муниципальных услуг Краснодарского края </w:t>
      </w:r>
      <w:hyperlink r:id="rId13" w:history="1">
        <w:r w:rsidR="00ED523B" w:rsidRPr="00812CFB">
          <w:rPr>
            <w:rStyle w:val="a6"/>
            <w:color w:val="auto"/>
            <w:szCs w:val="28"/>
            <w:u w:val="none"/>
            <w:lang w:val="en-US"/>
          </w:rPr>
          <w:t>http</w:t>
        </w:r>
        <w:r w:rsidR="00ED523B" w:rsidRPr="00812CFB">
          <w:rPr>
            <w:rStyle w:val="a6"/>
            <w:color w:val="auto"/>
            <w:szCs w:val="28"/>
            <w:u w:val="none"/>
          </w:rPr>
          <w:t>://</w:t>
        </w:r>
        <w:r w:rsidR="00ED523B" w:rsidRPr="00812CFB">
          <w:rPr>
            <w:rStyle w:val="a6"/>
            <w:color w:val="auto"/>
            <w:szCs w:val="28"/>
            <w:u w:val="none"/>
            <w:lang w:val="en-US"/>
          </w:rPr>
          <w:t>www</w:t>
        </w:r>
        <w:r w:rsidR="00ED523B" w:rsidRPr="00812CFB">
          <w:rPr>
            <w:rStyle w:val="a6"/>
            <w:color w:val="auto"/>
            <w:szCs w:val="28"/>
            <w:u w:val="none"/>
          </w:rPr>
          <w:t>.</w:t>
        </w:r>
        <w:r w:rsidR="00ED523B" w:rsidRPr="00812CFB">
          <w:rPr>
            <w:rStyle w:val="a6"/>
            <w:color w:val="auto"/>
            <w:szCs w:val="28"/>
            <w:u w:val="none"/>
            <w:lang w:val="en-US"/>
          </w:rPr>
          <w:t>pgu</w:t>
        </w:r>
        <w:r w:rsidR="00ED523B" w:rsidRPr="00812CFB">
          <w:rPr>
            <w:rStyle w:val="a6"/>
            <w:color w:val="auto"/>
            <w:szCs w:val="28"/>
            <w:u w:val="none"/>
          </w:rPr>
          <w:t>.</w:t>
        </w:r>
        <w:r w:rsidR="00ED523B" w:rsidRPr="00812CFB">
          <w:rPr>
            <w:rStyle w:val="a6"/>
            <w:color w:val="auto"/>
            <w:szCs w:val="28"/>
            <w:u w:val="none"/>
            <w:lang w:val="en-US"/>
          </w:rPr>
          <w:t>krasnodar</w:t>
        </w:r>
        <w:r w:rsidR="00ED523B" w:rsidRPr="00812CFB">
          <w:rPr>
            <w:rStyle w:val="a6"/>
            <w:color w:val="auto"/>
            <w:szCs w:val="28"/>
            <w:u w:val="none"/>
          </w:rPr>
          <w:t>.</w:t>
        </w:r>
        <w:r w:rsidR="00ED523B" w:rsidRPr="00812CFB">
          <w:rPr>
            <w:rStyle w:val="a6"/>
            <w:color w:val="auto"/>
            <w:szCs w:val="28"/>
            <w:u w:val="none"/>
            <w:lang w:val="en-US"/>
          </w:rPr>
          <w:t>ru</w:t>
        </w:r>
      </w:hyperlink>
      <w:r w:rsidR="00ED523B" w:rsidRPr="00812CFB">
        <w:t>».</w:t>
      </w:r>
    </w:p>
    <w:p w:rsidR="00ED523B" w:rsidRPr="00812CFB" w:rsidRDefault="000747D9" w:rsidP="00193135">
      <w:r>
        <w:t>1.5</w:t>
      </w:r>
      <w:r w:rsidR="00553D40" w:rsidRPr="00812CFB">
        <w:t>.</w:t>
      </w:r>
      <w:r w:rsidR="00ED523B" w:rsidRPr="00812CFB">
        <w:t xml:space="preserve"> На Едином портале государственных и муниципальных услуг (функций), Региональном портале, официальном сайте </w:t>
      </w:r>
      <w:r w:rsidR="00D3701F" w:rsidRPr="00812CFB">
        <w:rPr>
          <w:bCs/>
        </w:rPr>
        <w:t>Красноармейского</w:t>
      </w:r>
      <w:r w:rsidR="00D3701F" w:rsidRPr="00812CFB">
        <w:t xml:space="preserve"> </w:t>
      </w:r>
      <w:r w:rsidR="00ED523B" w:rsidRPr="00812CFB">
        <w:t xml:space="preserve">сельского поселения Ейского района в сети «Интернет», информационном стенде, расположенном в помещении  администрации </w:t>
      </w:r>
      <w:r w:rsidR="00D3701F" w:rsidRPr="00812CFB">
        <w:rPr>
          <w:bCs/>
        </w:rPr>
        <w:t>Красноармейского</w:t>
      </w:r>
      <w:r w:rsidR="00D3701F" w:rsidRPr="00812CFB">
        <w:t xml:space="preserve"> </w:t>
      </w:r>
      <w:r w:rsidR="00ED523B" w:rsidRPr="00812CFB">
        <w:t>сельского поселения Ейского района для ожидания и приема граждан, размещается следующая информация:</w:t>
      </w:r>
    </w:p>
    <w:p w:rsidR="00ED523B" w:rsidRPr="00812CFB" w:rsidRDefault="00ED523B" w:rsidP="00193135">
      <w:r w:rsidRPr="00812CFB">
        <w:t>1) исчерпывающий перечень документов, необходимых для предоставления государственной (муниципальной)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D523B" w:rsidRPr="00812CFB" w:rsidRDefault="00ED523B" w:rsidP="00193135">
      <w:r w:rsidRPr="00812CFB">
        <w:t>2) круг заявителей;</w:t>
      </w:r>
    </w:p>
    <w:p w:rsidR="00ED523B" w:rsidRPr="00812CFB" w:rsidRDefault="00ED523B" w:rsidP="00193135">
      <w:r w:rsidRPr="00812CFB">
        <w:t>3) срок предоставления государственной (муниципальной) услуги;</w:t>
      </w:r>
    </w:p>
    <w:p w:rsidR="00ED523B" w:rsidRPr="00812CFB" w:rsidRDefault="00ED523B" w:rsidP="00193135">
      <w:r w:rsidRPr="00812CFB">
        <w:t>4) результаты предоставления государственной (муниципальной) услуги, порядок представления документа, являющегося результатом предоставления государственной (муниципальной) услуги;</w:t>
      </w:r>
    </w:p>
    <w:p w:rsidR="00ED523B" w:rsidRPr="00812CFB" w:rsidRDefault="00ED523B" w:rsidP="00193135">
      <w:r w:rsidRPr="00812CFB">
        <w:t>5) размер государственной пошлины, взимаемой за предоставление государственной (муниципальной) услуги;</w:t>
      </w:r>
    </w:p>
    <w:p w:rsidR="00ED523B" w:rsidRPr="00812CFB" w:rsidRDefault="00ED523B" w:rsidP="00193135">
      <w:r w:rsidRPr="00812CFB">
        <w:t>6) исчерпывающий перечень оснований для приостановления или отказа в предоставлении государственной (муниципальной) услуги;</w:t>
      </w:r>
    </w:p>
    <w:p w:rsidR="00ED523B" w:rsidRPr="00812CFB" w:rsidRDefault="00ED523B" w:rsidP="00193135">
      <w:r w:rsidRPr="00812CFB">
        <w:lastRenderedPageBreak/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(муниципальной) услуги;</w:t>
      </w:r>
    </w:p>
    <w:p w:rsidR="00ED523B" w:rsidRPr="00812CFB" w:rsidRDefault="00ED523B" w:rsidP="00193135">
      <w:r w:rsidRPr="00812CFB">
        <w:t>8) формы заявлений (уведомлений, сообщений), используемые при предоставлении государственной (муниципальной) услуги.</w:t>
      </w:r>
    </w:p>
    <w:p w:rsidR="00ED523B" w:rsidRPr="00812CFB" w:rsidRDefault="00ED523B" w:rsidP="00193135">
      <w:r w:rsidRPr="00812CFB">
        <w:t xml:space="preserve">Информация на Едином портале государственных и муниципальных услуг (функций), Региональном портале, официальном сайте </w:t>
      </w:r>
      <w:r w:rsidR="00D3701F" w:rsidRPr="00812CFB">
        <w:rPr>
          <w:bCs/>
        </w:rPr>
        <w:t>Красноармейского</w:t>
      </w:r>
      <w:r w:rsidR="00D3701F" w:rsidRPr="00812CFB">
        <w:t xml:space="preserve"> </w:t>
      </w:r>
      <w:r w:rsidRPr="00812CFB">
        <w:t>сельского поселения Ейского района о порядке и сроках предоставления государственной (муниципальной)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региональной государственной информационной системе «Реестр государственных услуг (функций) Краснодарского края», предоставляется заявителю бесплатно.</w:t>
      </w:r>
    </w:p>
    <w:p w:rsidR="00ED523B" w:rsidRPr="00812CFB" w:rsidRDefault="00ED523B" w:rsidP="00193135">
      <w:r w:rsidRPr="00812CFB"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84ACF" w:rsidRPr="00245C94" w:rsidRDefault="00D84ACF" w:rsidP="00193135">
      <w:pPr>
        <w:rPr>
          <w:lang w:eastAsia="ru-RU"/>
        </w:rPr>
      </w:pPr>
      <w:r w:rsidRPr="00812CFB">
        <w:rPr>
          <w:lang w:eastAsia="ru-RU"/>
        </w:rPr>
        <w:t>1.</w:t>
      </w:r>
      <w:r w:rsidR="000747D9">
        <w:rPr>
          <w:lang w:eastAsia="ru-RU"/>
        </w:rPr>
        <w:t>6</w:t>
      </w:r>
      <w:r w:rsidRPr="00812CFB">
        <w:rPr>
          <w:lang w:eastAsia="ru-RU"/>
        </w:rPr>
        <w:t xml:space="preserve">. Для произведения расчета платы, оформления и выдачи порубочного билета, обеспечения информирования населения о </w:t>
      </w:r>
      <w:r w:rsidRPr="00812CFB">
        <w:t>санитарной рубке, санитарной, омолаживающей или формовочной обрезке</w:t>
      </w:r>
      <w:r w:rsidRPr="00812CFB">
        <w:rPr>
          <w:lang w:eastAsia="ru-RU"/>
        </w:rPr>
        <w:t xml:space="preserve"> к</w:t>
      </w:r>
      <w:r w:rsidRPr="00812CFB">
        <w:t xml:space="preserve">омиссией по обследованию зеленых насаждений администрации </w:t>
      </w:r>
      <w:r w:rsidR="00A571E6" w:rsidRPr="00812CFB">
        <w:t xml:space="preserve">Красноармейского </w:t>
      </w:r>
      <w:r w:rsidRPr="00812CFB">
        <w:t>сельского поселения Ейского района в которую привлекают</w:t>
      </w:r>
      <w:r w:rsidRPr="00812CFB">
        <w:rPr>
          <w:lang w:eastAsia="ru-RU"/>
        </w:rPr>
        <w:t xml:space="preserve"> специалиста, обладающего необходимыми профессиональными знаниями</w:t>
      </w:r>
      <w:r w:rsidRPr="00812CFB">
        <w:t xml:space="preserve"> (далее - комиссия)</w:t>
      </w:r>
      <w:r w:rsidRPr="00812CFB">
        <w:rPr>
          <w:lang w:eastAsia="ru-RU"/>
        </w:rPr>
        <w:t xml:space="preserve"> проводится обследование зеленых насаждений с оформлением результатов обследования </w:t>
      </w:r>
      <w:r w:rsidRPr="00245C94">
        <w:rPr>
          <w:lang w:eastAsia="ru-RU"/>
        </w:rPr>
        <w:t>путем составления акта обследования зеленых насаждений.</w:t>
      </w:r>
    </w:p>
    <w:p w:rsidR="00D84ACF" w:rsidRPr="00245C94" w:rsidRDefault="00D84ACF" w:rsidP="00193135">
      <w:pPr>
        <w:rPr>
          <w:lang w:eastAsia="ru-RU"/>
        </w:rPr>
      </w:pPr>
      <w:r w:rsidRPr="00245C94">
        <w:rPr>
          <w:lang w:eastAsia="ru-RU"/>
        </w:rPr>
        <w:t>Порядок фор</w:t>
      </w:r>
      <w:r w:rsidR="00181301" w:rsidRPr="00245C94">
        <w:rPr>
          <w:lang w:eastAsia="ru-RU"/>
        </w:rPr>
        <w:t xml:space="preserve">мирования, полномочия комиссии </w:t>
      </w:r>
      <w:r w:rsidRPr="00245C94">
        <w:rPr>
          <w:lang w:eastAsia="ru-RU"/>
        </w:rPr>
        <w:t xml:space="preserve">определяются </w:t>
      </w:r>
      <w:r w:rsidR="00245C94" w:rsidRPr="00245C94">
        <w:rPr>
          <w:lang w:eastAsia="ru-RU"/>
        </w:rPr>
        <w:t>распоряжением</w:t>
      </w:r>
      <w:r w:rsidRPr="00245C94">
        <w:rPr>
          <w:lang w:eastAsia="ru-RU"/>
        </w:rPr>
        <w:t xml:space="preserve"> </w:t>
      </w:r>
      <w:r w:rsidRPr="00245C94">
        <w:t xml:space="preserve">администрации </w:t>
      </w:r>
      <w:r w:rsidR="00A571E6" w:rsidRPr="00245C94">
        <w:t xml:space="preserve">Красноармейского </w:t>
      </w:r>
      <w:r w:rsidRPr="00245C94">
        <w:t>сельского поселения Ейского района</w:t>
      </w:r>
      <w:r w:rsidR="00245C94" w:rsidRPr="00245C94">
        <w:t xml:space="preserve"> «</w:t>
      </w:r>
      <w:bookmarkStart w:id="0" w:name="_GoBack"/>
      <w:r w:rsidR="00245C94" w:rsidRPr="00245C94">
        <w:t xml:space="preserve">О комиссии по обследованию зеленых насаждений на территории </w:t>
      </w:r>
      <w:bookmarkEnd w:id="0"/>
      <w:r w:rsidR="00245C94" w:rsidRPr="00245C94">
        <w:t>Красноармейского сельского поселения Ейского района</w:t>
      </w:r>
      <w:r w:rsidR="00245C94">
        <w:t>»</w:t>
      </w:r>
      <w:r w:rsidRPr="00245C94">
        <w:t>.</w:t>
      </w:r>
    </w:p>
    <w:p w:rsidR="00D84ACF" w:rsidRPr="00812CFB" w:rsidRDefault="00D84ACF" w:rsidP="00193135">
      <w:pPr>
        <w:rPr>
          <w:lang w:eastAsia="ru-RU"/>
        </w:rPr>
      </w:pPr>
      <w:r w:rsidRPr="00245C94">
        <w:rPr>
          <w:lang w:eastAsia="ru-RU"/>
        </w:rPr>
        <w:t xml:space="preserve">Акты обследования зеленых насаждений, которые подлежат санитарной рубке, санитарной, омолаживающей или формовочной обрезке, являются общедоступными и публикуются на официальном сайте </w:t>
      </w:r>
      <w:r w:rsidRPr="00245C94">
        <w:t xml:space="preserve">администрации </w:t>
      </w:r>
      <w:r w:rsidR="00A571E6" w:rsidRPr="00245C94">
        <w:t xml:space="preserve">Красноармейского </w:t>
      </w:r>
      <w:r w:rsidRPr="00245C94">
        <w:t>сельского поселения Ейского района</w:t>
      </w:r>
      <w:r w:rsidRPr="00812CFB">
        <w:rPr>
          <w:lang w:eastAsia="ru-RU"/>
        </w:rPr>
        <w:t xml:space="preserve"> в информационно-телекоммуникационной сети «Интернет».</w:t>
      </w:r>
    </w:p>
    <w:p w:rsidR="00D84ACF" w:rsidRPr="00812CFB" w:rsidRDefault="00D84ACF" w:rsidP="00193135">
      <w:pPr>
        <w:rPr>
          <w:lang w:eastAsia="ru-RU"/>
        </w:rPr>
      </w:pPr>
      <w:r w:rsidRPr="00812CFB">
        <w:rPr>
          <w:lang w:eastAsia="ru-RU"/>
        </w:rPr>
        <w:t xml:space="preserve">Информирование жителей о проведении работ по санитарной рубке, санитарной, омолаживающей или формовочной обрезке зеленых насаждений осуществляется путем установки информационного щита, соответствующего требованиям, утверждаемым </w:t>
      </w:r>
      <w:r w:rsidRPr="00812CFB">
        <w:t xml:space="preserve">администрацией </w:t>
      </w:r>
      <w:r w:rsidR="00A571E6" w:rsidRPr="00812CFB">
        <w:t xml:space="preserve">Красноармейского </w:t>
      </w:r>
      <w:r w:rsidRPr="00812CFB">
        <w:t>сельского поселения Ейского района</w:t>
      </w:r>
      <w:r w:rsidRPr="00812CFB">
        <w:rPr>
          <w:lang w:eastAsia="ru-RU"/>
        </w:rPr>
        <w:t>.</w:t>
      </w:r>
    </w:p>
    <w:p w:rsidR="00D84ACF" w:rsidRPr="00812CFB" w:rsidRDefault="00D84ACF" w:rsidP="00193135">
      <w:r w:rsidRPr="00812CFB">
        <w:rPr>
          <w:lang w:eastAsia="ru-RU"/>
        </w:rPr>
        <w:t xml:space="preserve">Проведение работ по санитарной рубке, санитарной, омолаживающей или </w:t>
      </w:r>
      <w:r w:rsidRPr="00812CFB">
        <w:rPr>
          <w:lang w:eastAsia="ru-RU"/>
        </w:rPr>
        <w:lastRenderedPageBreak/>
        <w:t>формовочной обрезке зеленых насаждений без установки информационного щита не допускается.</w:t>
      </w:r>
    </w:p>
    <w:p w:rsidR="00D84ACF" w:rsidRPr="00812CFB" w:rsidRDefault="00D84ACF" w:rsidP="00193135"/>
    <w:p w:rsidR="00D84ACF" w:rsidRPr="00812CFB" w:rsidRDefault="00D84ACF" w:rsidP="003E4D52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 w:rsidRPr="00812CFB">
        <w:rPr>
          <w:b w:val="0"/>
          <w:sz w:val="28"/>
          <w:szCs w:val="28"/>
        </w:rPr>
        <w:t>2. Стандарт предоставления муниципальной услуги</w:t>
      </w:r>
    </w:p>
    <w:p w:rsidR="00D84ACF" w:rsidRPr="00812CFB" w:rsidRDefault="00D84ACF" w:rsidP="003E4D52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D84ACF" w:rsidRPr="00812CFB" w:rsidRDefault="00D84ACF" w:rsidP="003E4D5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812CFB">
        <w:rPr>
          <w:b w:val="0"/>
          <w:sz w:val="28"/>
          <w:szCs w:val="28"/>
        </w:rPr>
        <w:t>2.1. Наименование муниципальной услуги - «Выдача порубочного билета на территории муниципального образования».</w:t>
      </w:r>
    </w:p>
    <w:p w:rsidR="0026714F" w:rsidRDefault="00D84ACF" w:rsidP="0026714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812CFB">
        <w:rPr>
          <w:b w:val="0"/>
          <w:sz w:val="28"/>
          <w:szCs w:val="28"/>
        </w:rPr>
        <w:t>2.2. Наименование органа, предоставляющего муниципальную услугу</w:t>
      </w:r>
      <w:r w:rsidR="00CD2259">
        <w:rPr>
          <w:b w:val="0"/>
          <w:sz w:val="28"/>
          <w:szCs w:val="28"/>
        </w:rPr>
        <w:t>:</w:t>
      </w:r>
    </w:p>
    <w:p w:rsidR="00A43111" w:rsidRDefault="00D84ACF" w:rsidP="0026714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812CFB">
        <w:rPr>
          <w:b w:val="0"/>
          <w:sz w:val="28"/>
          <w:szCs w:val="28"/>
        </w:rPr>
        <w:t xml:space="preserve">- администрация </w:t>
      </w:r>
      <w:r w:rsidR="00A571E6" w:rsidRPr="00812CFB">
        <w:rPr>
          <w:b w:val="0"/>
          <w:sz w:val="28"/>
          <w:szCs w:val="28"/>
        </w:rPr>
        <w:t xml:space="preserve">Красноармейского </w:t>
      </w:r>
      <w:r w:rsidRPr="00812CFB">
        <w:rPr>
          <w:b w:val="0"/>
          <w:sz w:val="28"/>
          <w:szCs w:val="28"/>
        </w:rPr>
        <w:t xml:space="preserve">сельского поселения Ейского района (далее </w:t>
      </w:r>
      <w:r w:rsidR="00A43111" w:rsidRPr="000C0986">
        <w:rPr>
          <w:b w:val="0"/>
          <w:sz w:val="28"/>
          <w:szCs w:val="28"/>
        </w:rPr>
        <w:t>администрация</w:t>
      </w:r>
      <w:r w:rsidR="0026714F">
        <w:rPr>
          <w:b w:val="0"/>
          <w:sz w:val="28"/>
          <w:szCs w:val="28"/>
        </w:rPr>
        <w:t>)</w:t>
      </w:r>
      <w:r w:rsidR="00A43111">
        <w:rPr>
          <w:b w:val="0"/>
          <w:sz w:val="28"/>
          <w:szCs w:val="28"/>
        </w:rPr>
        <w:t>;</w:t>
      </w:r>
    </w:p>
    <w:p w:rsidR="00A43111" w:rsidRPr="00A43111" w:rsidRDefault="00CD2259" w:rsidP="00A43111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- </w:t>
      </w:r>
      <w:r w:rsidR="00A43111" w:rsidRPr="000C0986">
        <w:rPr>
          <w:rFonts w:eastAsia="Calibri"/>
          <w:b w:val="0"/>
          <w:bCs w:val="0"/>
          <w:sz w:val="28"/>
          <w:szCs w:val="28"/>
          <w:lang w:eastAsia="en-US"/>
        </w:rPr>
        <w:t>многофункциональные центры предоставления государственных и муниципа</w:t>
      </w:r>
      <w:r>
        <w:rPr>
          <w:rFonts w:eastAsia="Calibri"/>
          <w:b w:val="0"/>
          <w:bCs w:val="0"/>
          <w:sz w:val="28"/>
          <w:szCs w:val="28"/>
          <w:lang w:eastAsia="en-US"/>
        </w:rPr>
        <w:t>льных услуг Краснодарского края.</w:t>
      </w:r>
    </w:p>
    <w:p w:rsidR="00A43111" w:rsidRPr="000C0986" w:rsidRDefault="00A43111" w:rsidP="00193135">
      <w:pPr>
        <w:rPr>
          <w:lang w:eastAsia="en-US"/>
        </w:rPr>
      </w:pPr>
      <w:r w:rsidRPr="000C0986">
        <w:rPr>
          <w:lang w:eastAsia="en-US"/>
        </w:rPr>
        <w:t xml:space="preserve">Заявитель (представитель заявителя) независимо от его места жительства или места пребывания  (места нахождения) имеет право на обращение в любой по его выбору </w:t>
      </w:r>
      <w:r w:rsidR="00DD54FC">
        <w:rPr>
          <w:lang w:eastAsia="en-US"/>
        </w:rPr>
        <w:t>многофункциональный центр</w:t>
      </w:r>
      <w:r w:rsidRPr="000C0986">
        <w:rPr>
          <w:lang w:eastAsia="en-US"/>
        </w:rPr>
        <w:t xml:space="preserve"> в пределах территории Краснодарского края для предоставления ему муниципальной услуги по экстерриториальному принципу.</w:t>
      </w:r>
    </w:p>
    <w:p w:rsidR="00A43111" w:rsidRPr="000C0986" w:rsidRDefault="00A43111" w:rsidP="00193135">
      <w:pPr>
        <w:rPr>
          <w:lang w:eastAsia="en-US"/>
        </w:rPr>
      </w:pPr>
      <w:r w:rsidRPr="000C0986">
        <w:rPr>
          <w:lang w:eastAsia="en-US"/>
        </w:rPr>
        <w:t xml:space="preserve">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центром с администрацией </w:t>
      </w:r>
      <w:r w:rsidRPr="000C0986">
        <w:t xml:space="preserve">Красноармейского </w:t>
      </w:r>
      <w:r w:rsidRPr="000C0986">
        <w:rPr>
          <w:lang w:eastAsia="en-US"/>
        </w:rPr>
        <w:t>сель</w:t>
      </w:r>
      <w:r w:rsidR="00CD2259">
        <w:rPr>
          <w:lang w:eastAsia="en-US"/>
        </w:rPr>
        <w:t>ского поселения Ейского района.</w:t>
      </w:r>
    </w:p>
    <w:p w:rsidR="00D84ACF" w:rsidRPr="00812CFB" w:rsidRDefault="00553D40" w:rsidP="003E4D5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812CFB">
        <w:rPr>
          <w:b w:val="0"/>
          <w:sz w:val="28"/>
          <w:szCs w:val="28"/>
        </w:rPr>
        <w:t xml:space="preserve">2.3. </w:t>
      </w:r>
      <w:r w:rsidR="00DC3147">
        <w:rPr>
          <w:b w:val="0"/>
          <w:sz w:val="28"/>
          <w:szCs w:val="28"/>
        </w:rPr>
        <w:t>Результат предоставления</w:t>
      </w:r>
      <w:r w:rsidR="00D84ACF" w:rsidRPr="00812CFB">
        <w:rPr>
          <w:b w:val="0"/>
          <w:sz w:val="28"/>
          <w:szCs w:val="28"/>
        </w:rPr>
        <w:t xml:space="preserve"> муниципальной услуги.</w:t>
      </w:r>
    </w:p>
    <w:p w:rsidR="00D84ACF" w:rsidRPr="00812CFB" w:rsidRDefault="00D84ACF" w:rsidP="003E4D52">
      <w:pPr>
        <w:pStyle w:val="ConsPlusTitle"/>
        <w:widowControl/>
        <w:ind w:firstLine="709"/>
        <w:jc w:val="both"/>
        <w:rPr>
          <w:sz w:val="28"/>
          <w:szCs w:val="28"/>
        </w:rPr>
      </w:pPr>
      <w:r w:rsidRPr="00812CFB">
        <w:rPr>
          <w:b w:val="0"/>
          <w:sz w:val="28"/>
          <w:szCs w:val="28"/>
        </w:rPr>
        <w:t>Результатом предоставления муниципальной услуги является:</w:t>
      </w:r>
    </w:p>
    <w:p w:rsidR="00D84ACF" w:rsidRPr="00812CFB" w:rsidRDefault="00D84ACF" w:rsidP="00193135">
      <w:r w:rsidRPr="00812CFB">
        <w:t xml:space="preserve">выдача порубочного билета на территории </w:t>
      </w:r>
      <w:r w:rsidR="00A571E6" w:rsidRPr="00812CFB">
        <w:t>Красноармейского</w:t>
      </w:r>
      <w:r w:rsidR="00A571E6" w:rsidRPr="00812CFB">
        <w:rPr>
          <w:b/>
        </w:rPr>
        <w:t xml:space="preserve"> </w:t>
      </w:r>
      <w:r w:rsidRPr="00812CFB">
        <w:t>сель</w:t>
      </w:r>
      <w:r w:rsidR="00CD2259">
        <w:t>ского поселения Ейского района;</w:t>
      </w:r>
    </w:p>
    <w:p w:rsidR="00D84ACF" w:rsidRPr="00812CFB" w:rsidRDefault="00D84ACF" w:rsidP="00193135">
      <w:r w:rsidRPr="00812CFB">
        <w:t xml:space="preserve">уведомление об отказе в выдаче порубочного билета на территории </w:t>
      </w:r>
      <w:r w:rsidR="00A571E6" w:rsidRPr="00812CFB">
        <w:t xml:space="preserve">Красноармейского </w:t>
      </w:r>
      <w:r w:rsidRPr="00812CFB">
        <w:t>сельского поселения Ейского района.</w:t>
      </w:r>
    </w:p>
    <w:p w:rsidR="00D84ACF" w:rsidRPr="00812CFB" w:rsidRDefault="00D84ACF" w:rsidP="003E4D5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812CFB">
        <w:rPr>
          <w:b w:val="0"/>
          <w:sz w:val="28"/>
          <w:szCs w:val="28"/>
        </w:rPr>
        <w:t>2.4. Срок предо</w:t>
      </w:r>
      <w:r w:rsidR="00CD2259">
        <w:rPr>
          <w:b w:val="0"/>
          <w:sz w:val="28"/>
          <w:szCs w:val="28"/>
        </w:rPr>
        <w:t>ставления муниципальной услуги.</w:t>
      </w:r>
    </w:p>
    <w:p w:rsidR="00755415" w:rsidRDefault="00755415" w:rsidP="00193135">
      <w:r>
        <w:t>Администрация в течение 15 рабочих дней со дня подачи заявления запрашивает (в случае необходимости) дополнительные документы</w:t>
      </w:r>
      <w:r w:rsidR="00760A23">
        <w:t xml:space="preserve"> в рамках межведомственного информационного взаимодействия и производит расчет размера платы.</w:t>
      </w:r>
    </w:p>
    <w:p w:rsidR="00760A23" w:rsidRDefault="00760A23" w:rsidP="00193135">
      <w:r>
        <w:t>Администрация в соответствии с актом обследования по установленной форме, а также внесения</w:t>
      </w:r>
      <w:r w:rsidR="00067A37">
        <w:t xml:space="preserve"> платы выдает заявителю порубочный билет в течение трех дней.</w:t>
      </w:r>
    </w:p>
    <w:p w:rsidR="00067A37" w:rsidRDefault="00067A37" w:rsidP="00193135">
      <w:r>
        <w:t>Для устранения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</w:t>
      </w:r>
    </w:p>
    <w:p w:rsidR="00A43111" w:rsidRPr="00812CFB" w:rsidRDefault="00A43111" w:rsidP="00193135">
      <w:r>
        <w:t>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p w:rsidR="00D84ACF" w:rsidRPr="00812CFB" w:rsidRDefault="00D84ACF" w:rsidP="003E4D52">
      <w:pPr>
        <w:pStyle w:val="ConsPlusTitle"/>
        <w:widowControl/>
        <w:ind w:firstLine="709"/>
        <w:jc w:val="both"/>
        <w:rPr>
          <w:sz w:val="28"/>
          <w:szCs w:val="28"/>
        </w:rPr>
      </w:pPr>
      <w:r w:rsidRPr="00812CFB">
        <w:rPr>
          <w:b w:val="0"/>
          <w:sz w:val="28"/>
          <w:szCs w:val="28"/>
        </w:rPr>
        <w:t>2.5. Правовые основания для предоставления муниципальной услуги:</w:t>
      </w:r>
    </w:p>
    <w:p w:rsidR="00D84ACF" w:rsidRPr="00812CFB" w:rsidRDefault="00D84ACF" w:rsidP="00193135">
      <w:pPr>
        <w:rPr>
          <w:bCs/>
        </w:rPr>
      </w:pPr>
      <w:r w:rsidRPr="00812CFB">
        <w:t>Конституция Российской Федерации;</w:t>
      </w:r>
    </w:p>
    <w:p w:rsidR="00D84ACF" w:rsidRPr="00812CFB" w:rsidRDefault="00D84ACF" w:rsidP="00193135">
      <w:r w:rsidRPr="00812CFB">
        <w:lastRenderedPageBreak/>
        <w:t>Федеральный закон от 6 октября 2003 года № 131-ФЗ «Об общих принципах организации местного самоуправления в Российской  Федерации»;</w:t>
      </w:r>
    </w:p>
    <w:p w:rsidR="00D84ACF" w:rsidRPr="00812CFB" w:rsidRDefault="00D84ACF" w:rsidP="00193135">
      <w:r w:rsidRPr="00812CFB">
        <w:t>Федеральный закон от 27 июля 2010 года № 210-ФЗ «Об организации предоставления  государственных и муниципальных услуг»;</w:t>
      </w:r>
    </w:p>
    <w:p w:rsidR="00D84ACF" w:rsidRPr="00812CFB" w:rsidRDefault="00D84ACF" w:rsidP="003E4D5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Закон Краснодарского края от 23 апреля 2013 г. № 2695-КЗ «Об охране зеленых насаждений в Краснодарском крае»;</w:t>
      </w:r>
    </w:p>
    <w:p w:rsidR="00D84ACF" w:rsidRPr="00812CFB" w:rsidRDefault="00D84ACF" w:rsidP="00193135">
      <w:r w:rsidRPr="00812CFB">
        <w:t>Федеральный закон от 10 января 2002 года № 7-ФЗ «Об охране окружающей среды»;</w:t>
      </w:r>
    </w:p>
    <w:p w:rsidR="00143B28" w:rsidRDefault="00D84ACF" w:rsidP="00CD2259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 w:rsidRPr="00812CFB">
        <w:rPr>
          <w:b w:val="0"/>
          <w:bCs w:val="0"/>
          <w:sz w:val="28"/>
          <w:szCs w:val="28"/>
        </w:rPr>
        <w:t>2.6. Исчерпывающий перечень документов, необходимых в соответствии с законодательством и иными нормативными  прав</w:t>
      </w:r>
      <w:r w:rsidR="00CD2259">
        <w:rPr>
          <w:b w:val="0"/>
          <w:bCs w:val="0"/>
          <w:sz w:val="28"/>
          <w:szCs w:val="28"/>
        </w:rPr>
        <w:t>овыми актами для предоставления</w:t>
      </w:r>
      <w:r w:rsidRPr="00812CFB">
        <w:rPr>
          <w:b w:val="0"/>
          <w:bCs w:val="0"/>
          <w:sz w:val="28"/>
          <w:szCs w:val="28"/>
        </w:rPr>
        <w:t xml:space="preserve"> муниципальной услуги.</w:t>
      </w:r>
    </w:p>
    <w:p w:rsidR="00D45A80" w:rsidRPr="00812CFB" w:rsidRDefault="00D45A80" w:rsidP="00CD2259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</w:p>
    <w:tbl>
      <w:tblPr>
        <w:tblW w:w="9762" w:type="dxa"/>
        <w:tblInd w:w="-15" w:type="dxa"/>
        <w:tblLayout w:type="fixed"/>
        <w:tblLook w:val="0000"/>
      </w:tblPr>
      <w:tblGrid>
        <w:gridCol w:w="690"/>
        <w:gridCol w:w="5103"/>
        <w:gridCol w:w="2160"/>
        <w:gridCol w:w="1809"/>
      </w:tblGrid>
      <w:tr w:rsidR="00D84ACF" w:rsidRPr="00812CFB" w:rsidTr="00D45A8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CF" w:rsidRPr="00812CFB" w:rsidRDefault="00D84ACF" w:rsidP="00193135">
            <w:r w:rsidRPr="00812CFB">
              <w:rPr>
                <w:rFonts w:eastAsia="Times New Roman"/>
              </w:rPr>
              <w:t xml:space="preserve">№ </w:t>
            </w:r>
            <w:r w:rsidRPr="00812CFB">
              <w:t>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CF" w:rsidRPr="00812CFB" w:rsidRDefault="00D84ACF" w:rsidP="00CD2259">
            <w:pPr>
              <w:ind w:firstLine="0"/>
              <w:jc w:val="center"/>
            </w:pPr>
            <w:r w:rsidRPr="00812CFB">
              <w:t>Наименование документа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CF" w:rsidRPr="00812CFB" w:rsidRDefault="00D84ACF" w:rsidP="00CD2259">
            <w:pPr>
              <w:ind w:firstLine="0"/>
              <w:jc w:val="center"/>
            </w:pPr>
            <w:r w:rsidRPr="00812CFB">
              <w:t>Заявитель должен предоставить самостоятельно</w:t>
            </w:r>
          </w:p>
          <w:p w:rsidR="00D84ACF" w:rsidRPr="00812CFB" w:rsidRDefault="00D84ACF" w:rsidP="00CD2259">
            <w:pPr>
              <w:ind w:firstLine="0"/>
              <w:jc w:val="center"/>
            </w:pPr>
            <w:r w:rsidRPr="00812CFB">
              <w:t>(Да/Вправе)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CF" w:rsidRPr="00812CFB" w:rsidRDefault="00D84ACF" w:rsidP="00CD2259">
            <w:pPr>
              <w:ind w:firstLine="0"/>
              <w:jc w:val="center"/>
            </w:pPr>
            <w:r w:rsidRPr="00812CFB">
              <w:t>Орган, выдающий документ</w:t>
            </w:r>
          </w:p>
        </w:tc>
      </w:tr>
      <w:tr w:rsidR="00D84ACF" w:rsidRPr="00812CFB" w:rsidTr="00D45A8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CF" w:rsidRPr="00812CFB" w:rsidRDefault="00D84ACF" w:rsidP="00D45A80">
            <w:pPr>
              <w:ind w:firstLine="0"/>
              <w:jc w:val="center"/>
            </w:pPr>
            <w:r w:rsidRPr="00812CFB"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CF" w:rsidRPr="00812CFB" w:rsidRDefault="00D84ACF" w:rsidP="00D45A80">
            <w:pPr>
              <w:ind w:firstLine="0"/>
              <w:jc w:val="center"/>
            </w:pPr>
            <w:r w:rsidRPr="00812CFB"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CF" w:rsidRPr="00812CFB" w:rsidRDefault="00D84ACF" w:rsidP="00D45A80">
            <w:pPr>
              <w:ind w:firstLine="0"/>
              <w:jc w:val="center"/>
            </w:pPr>
            <w:r w:rsidRPr="00812CFB">
              <w:t>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CF" w:rsidRPr="00812CFB" w:rsidRDefault="00D84ACF" w:rsidP="00D45A80">
            <w:pPr>
              <w:ind w:firstLine="0"/>
              <w:jc w:val="center"/>
            </w:pPr>
            <w:r w:rsidRPr="00812CFB">
              <w:t>4</w:t>
            </w:r>
          </w:p>
        </w:tc>
      </w:tr>
      <w:tr w:rsidR="00D84ACF" w:rsidRPr="00812CFB" w:rsidTr="00D45A8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CF" w:rsidRPr="00812CFB" w:rsidRDefault="00D84ACF" w:rsidP="00193135">
            <w:r w:rsidRPr="00812CFB"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CF" w:rsidRPr="00812CFB" w:rsidRDefault="00D84ACF" w:rsidP="00CD2259">
            <w:pPr>
              <w:ind w:firstLine="0"/>
            </w:pPr>
            <w:r w:rsidRPr="00812CFB">
              <w:rPr>
                <w:bCs/>
              </w:rPr>
              <w:t>Заявление (</w:t>
            </w:r>
            <w:r w:rsidR="00D45A80">
              <w:t>приложение</w:t>
            </w:r>
            <w:r w:rsidRPr="00812CFB">
              <w:t xml:space="preserve"> № 1)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ACF" w:rsidRPr="00812CFB" w:rsidRDefault="00D84ACF" w:rsidP="00CD2259">
            <w:pPr>
              <w:ind w:firstLine="0"/>
              <w:jc w:val="center"/>
            </w:pPr>
            <w:r w:rsidRPr="00812CFB">
              <w:t>Да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CF" w:rsidRPr="00812CFB" w:rsidRDefault="00D84ACF" w:rsidP="00CD2259">
            <w:pPr>
              <w:ind w:firstLine="0"/>
              <w:jc w:val="center"/>
            </w:pPr>
          </w:p>
        </w:tc>
      </w:tr>
      <w:tr w:rsidR="00D84ACF" w:rsidRPr="00812CFB" w:rsidTr="00D45A8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CF" w:rsidRPr="00812CFB" w:rsidRDefault="00D84ACF" w:rsidP="00193135">
            <w:r w:rsidRPr="00812CFB"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CF" w:rsidRPr="00812CFB" w:rsidRDefault="00D84ACF" w:rsidP="00CD2259">
            <w:pPr>
              <w:ind w:firstLine="0"/>
            </w:pPr>
            <w:r w:rsidRPr="00812CFB">
              <w:t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</w:t>
            </w:r>
            <w:r w:rsidRPr="00812CFB">
              <w:rPr>
                <w:vertAlign w:val="superscript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ACF" w:rsidRPr="00812CFB" w:rsidRDefault="00D84ACF" w:rsidP="00CD2259">
            <w:pPr>
              <w:ind w:firstLine="0"/>
              <w:jc w:val="center"/>
            </w:pPr>
            <w:r w:rsidRPr="00812CFB">
              <w:t>Да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ACF" w:rsidRPr="00812CFB" w:rsidRDefault="00D84ACF" w:rsidP="00CD2259">
            <w:pPr>
              <w:ind w:firstLine="0"/>
              <w:jc w:val="center"/>
            </w:pPr>
            <w:r w:rsidRPr="00812CFB">
              <w:t>Федеральная миграционная служба РФ</w:t>
            </w:r>
          </w:p>
        </w:tc>
      </w:tr>
      <w:tr w:rsidR="00D84ACF" w:rsidRPr="00812CFB" w:rsidTr="00D45A8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CF" w:rsidRPr="00812CFB" w:rsidRDefault="00D84ACF" w:rsidP="00193135">
            <w:r w:rsidRPr="00812CFB"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CF" w:rsidRPr="00812CFB" w:rsidRDefault="00D84ACF" w:rsidP="00CD2259">
            <w:pPr>
              <w:ind w:firstLine="0"/>
            </w:pPr>
            <w:r w:rsidRPr="00812CFB">
              <w:t>Документ, удостоверяющий права (полномочия) представителя физического или юридического лица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ACF" w:rsidRPr="00812CFB" w:rsidRDefault="00D84ACF" w:rsidP="00CD2259">
            <w:pPr>
              <w:ind w:firstLine="0"/>
              <w:jc w:val="center"/>
            </w:pPr>
            <w:r w:rsidRPr="00812CFB">
              <w:t>Да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ACF" w:rsidRPr="00812CFB" w:rsidRDefault="00D84ACF" w:rsidP="00CD2259">
            <w:pPr>
              <w:ind w:firstLine="0"/>
              <w:jc w:val="center"/>
            </w:pPr>
            <w:r w:rsidRPr="00812CFB">
              <w:t>Нотариус, заявитель</w:t>
            </w:r>
          </w:p>
        </w:tc>
      </w:tr>
      <w:tr w:rsidR="00D84ACF" w:rsidRPr="00812CFB" w:rsidTr="00D45A8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CF" w:rsidRPr="00812CFB" w:rsidRDefault="00D84ACF" w:rsidP="00193135">
            <w:r w:rsidRPr="00812CFB"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CF" w:rsidRPr="00812CFB" w:rsidRDefault="00D84ACF" w:rsidP="00CD2259">
            <w:pPr>
              <w:ind w:firstLine="0"/>
            </w:pPr>
            <w:r w:rsidRPr="00812CFB">
              <w:t>Информация о сроке выполнения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ACF" w:rsidRPr="00812CFB" w:rsidRDefault="00D84ACF" w:rsidP="00CD2259">
            <w:pPr>
              <w:ind w:firstLine="0"/>
              <w:jc w:val="center"/>
            </w:pPr>
            <w:r w:rsidRPr="00812CFB">
              <w:t>Да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ACF" w:rsidRPr="00812CFB" w:rsidRDefault="00D84ACF" w:rsidP="00CD2259">
            <w:pPr>
              <w:ind w:firstLine="0"/>
              <w:jc w:val="center"/>
            </w:pPr>
            <w:r w:rsidRPr="00812CFB">
              <w:t>Заявитель</w:t>
            </w:r>
          </w:p>
        </w:tc>
      </w:tr>
      <w:tr w:rsidR="00D84ACF" w:rsidRPr="00812CFB" w:rsidTr="00D45A8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CF" w:rsidRPr="00812CFB" w:rsidRDefault="00D84ACF" w:rsidP="00193135">
            <w:r w:rsidRPr="00812CFB"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CF" w:rsidRPr="00812CFB" w:rsidRDefault="00D84ACF" w:rsidP="00CD2259">
            <w:pPr>
              <w:ind w:firstLine="0"/>
            </w:pPr>
            <w:r w:rsidRPr="00812CFB">
              <w:t>Банковские реквизиты заявителя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ACF" w:rsidRPr="00812CFB" w:rsidRDefault="00D84ACF" w:rsidP="00CD2259">
            <w:pPr>
              <w:ind w:firstLine="0"/>
              <w:jc w:val="center"/>
            </w:pPr>
            <w:r w:rsidRPr="00812CFB">
              <w:t>Да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ACF" w:rsidRPr="00812CFB" w:rsidRDefault="00D84ACF" w:rsidP="00CD2259">
            <w:pPr>
              <w:ind w:firstLine="0"/>
              <w:jc w:val="center"/>
            </w:pPr>
            <w:r w:rsidRPr="00812CFB">
              <w:t>Заявитель</w:t>
            </w:r>
          </w:p>
        </w:tc>
      </w:tr>
      <w:tr w:rsidR="00D84ACF" w:rsidRPr="00812CFB" w:rsidTr="00D45A8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CF" w:rsidRPr="00812CFB" w:rsidRDefault="00D84ACF" w:rsidP="00193135">
            <w:r w:rsidRPr="00812CFB"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CF" w:rsidRPr="00812CFB" w:rsidRDefault="00D84ACF" w:rsidP="00CD2259">
            <w:pPr>
              <w:ind w:firstLine="0"/>
            </w:pPr>
            <w:r w:rsidRPr="00812CFB">
              <w:t>Документы, подтверждающие необходимость производства работ, требующих вырубки (уничтожения) зеленых насаждений на определенном земельном участке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ACF" w:rsidRPr="00812CFB" w:rsidRDefault="00D84ACF" w:rsidP="00CD2259">
            <w:pPr>
              <w:ind w:firstLine="0"/>
              <w:jc w:val="center"/>
            </w:pPr>
            <w:r w:rsidRPr="00812CFB">
              <w:t>Да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ACF" w:rsidRPr="00812CFB" w:rsidRDefault="00D84ACF" w:rsidP="00CD2259">
            <w:pPr>
              <w:ind w:firstLine="0"/>
              <w:jc w:val="center"/>
            </w:pPr>
            <w:r w:rsidRPr="00812CFB">
              <w:t>Заявитель</w:t>
            </w:r>
          </w:p>
        </w:tc>
      </w:tr>
      <w:tr w:rsidR="00D84ACF" w:rsidRPr="00812CFB" w:rsidTr="00D45A8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CF" w:rsidRPr="00812CFB" w:rsidRDefault="003141E6" w:rsidP="00193135">
            <w:r w:rsidRPr="00812CFB"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CF" w:rsidRPr="00812CFB" w:rsidRDefault="00D84ACF" w:rsidP="00CD2259">
            <w:pPr>
              <w:ind w:firstLine="0"/>
            </w:pPr>
            <w:r w:rsidRPr="00812CFB"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4ACF" w:rsidRPr="00812CFB" w:rsidRDefault="00B05CAD" w:rsidP="00CD2259">
            <w:pPr>
              <w:ind w:firstLine="0"/>
              <w:jc w:val="center"/>
            </w:pPr>
            <w:r>
              <w:t>Заявитель в</w:t>
            </w:r>
            <w:r w:rsidR="00D84ACF" w:rsidRPr="00812CFB">
              <w:t>праве</w:t>
            </w:r>
            <w:r>
              <w:t xml:space="preserve"> предоставить самостоятельно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ACF" w:rsidRPr="00812CFB" w:rsidRDefault="00D84ACF" w:rsidP="00CD2259">
            <w:pPr>
              <w:ind w:firstLine="0"/>
              <w:jc w:val="center"/>
            </w:pPr>
            <w:r w:rsidRPr="00812CFB">
              <w:t>Федеральная служба государственной регистрации, кадастра и картографии (Росреестр)</w:t>
            </w:r>
          </w:p>
        </w:tc>
      </w:tr>
    </w:tbl>
    <w:p w:rsidR="003141E6" w:rsidRPr="00812CFB" w:rsidRDefault="003141E6" w:rsidP="00193135"/>
    <w:p w:rsidR="006A7724" w:rsidRPr="00812CFB" w:rsidRDefault="006A7724" w:rsidP="00193135">
      <w:r w:rsidRPr="00812CFB">
        <w:lastRenderedPageBreak/>
        <w:t>В случае направления заявлений и документов в электронной форме с использованием Портала, заявление и документы должны быть подписаны усиленной квалифицирован</w:t>
      </w:r>
      <w:r w:rsidR="00D45A80">
        <w:t>ной электронной подписью.</w:t>
      </w:r>
    </w:p>
    <w:p w:rsidR="00D84ACF" w:rsidRPr="00812CFB" w:rsidRDefault="00D84ACF" w:rsidP="00DD54FC">
      <w:r w:rsidRPr="00812CFB">
        <w:t>От з</w:t>
      </w:r>
      <w:r w:rsidR="00DD54FC">
        <w:t xml:space="preserve">аявителей запрещается требовать </w:t>
      </w:r>
      <w:r w:rsidRPr="00812CFB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84ACF" w:rsidRPr="00812CFB" w:rsidRDefault="00D84ACF" w:rsidP="00193135">
      <w:r w:rsidRPr="00812CFB"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услуг.</w:t>
      </w:r>
    </w:p>
    <w:p w:rsidR="00D84ACF" w:rsidRPr="00812CFB" w:rsidRDefault="00D84ACF" w:rsidP="00193135">
      <w:r w:rsidRPr="00812CFB">
        <w:t xml:space="preserve">В случае предоставления заявителем подлинников документов, их бесплатное копирование осуществляется работниками администрации, после чего оригиналы возвращаются заявителю. </w:t>
      </w:r>
    </w:p>
    <w:p w:rsidR="00D84ACF" w:rsidRDefault="00D84ACF" w:rsidP="00193135">
      <w:r w:rsidRPr="00812CFB">
        <w:t>Не может быть отказано заявителю в приеме дополнительных документов при наличии пожелания их сдачи.</w:t>
      </w:r>
    </w:p>
    <w:p w:rsidR="00143B28" w:rsidRDefault="00143B28" w:rsidP="00193135">
      <w:r>
        <w:t xml:space="preserve">2.7. </w:t>
      </w:r>
      <w:r w:rsidRPr="00812CFB">
        <w:t>Исчерпывающий перечень документов, необходимых в соответствии с законодательством и иными нормативными  правовыми актами для предоставления  муниципальной услуги</w:t>
      </w:r>
      <w:r>
        <w:t xml:space="preserve">, </w:t>
      </w:r>
      <w:r w:rsidR="00B97F9B">
        <w:t xml:space="preserve">которые </w:t>
      </w:r>
      <w:r w:rsidR="00B97F9B" w:rsidRPr="00812CFB">
        <w:t xml:space="preserve">находятся в распоряжении государственных органов, органов местного самоуправления и </w:t>
      </w:r>
      <w:r w:rsidR="00B97F9B">
        <w:t>иных организаций и которые заявитель вправе представить самостоятельно:</w:t>
      </w:r>
    </w:p>
    <w:p w:rsidR="00B97F9B" w:rsidRPr="00812CFB" w:rsidRDefault="00B97F9B" w:rsidP="00193135">
      <w:pPr>
        <w:rPr>
          <w:szCs w:val="28"/>
        </w:rPr>
      </w:pPr>
      <w:r>
        <w:rPr>
          <w:szCs w:val="28"/>
        </w:rPr>
        <w:t xml:space="preserve">- </w:t>
      </w:r>
      <w:r>
        <w:t>в</w:t>
      </w:r>
      <w:r w:rsidRPr="00812CFB">
        <w:t>ыписка из Единого государственного реестра прав на недвижимое имущество и сделок с ним</w:t>
      </w:r>
      <w:r>
        <w:t>.</w:t>
      </w:r>
    </w:p>
    <w:p w:rsidR="00D45A80" w:rsidRDefault="000747D9" w:rsidP="00D45A80">
      <w:pPr>
        <w:pStyle w:val="ConsPlusTitle"/>
        <w:suppressAutoHyphens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2.8</w:t>
      </w:r>
      <w:r w:rsidR="00D84ACF" w:rsidRPr="00812CFB">
        <w:rPr>
          <w:b w:val="0"/>
          <w:sz w:val="28"/>
          <w:szCs w:val="28"/>
        </w:rPr>
        <w:t xml:space="preserve">. </w:t>
      </w:r>
      <w:r w:rsidR="00ED523B" w:rsidRPr="00812CFB">
        <w:rPr>
          <w:b w:val="0"/>
          <w:sz w:val="28"/>
          <w:szCs w:val="28"/>
        </w:rPr>
        <w:t>Исчерпывающий  перечень оснований для отказа в приеме документов, необходимых для пред</w:t>
      </w:r>
      <w:r w:rsidR="00D45A80">
        <w:rPr>
          <w:b w:val="0"/>
          <w:sz w:val="28"/>
          <w:szCs w:val="28"/>
        </w:rPr>
        <w:t>оставления муниципальной услуги:</w:t>
      </w:r>
    </w:p>
    <w:p w:rsidR="00ED523B" w:rsidRPr="00D45A80" w:rsidRDefault="00ED523B" w:rsidP="00D45A80">
      <w:pPr>
        <w:pStyle w:val="ConsPlusTitle"/>
        <w:suppressAutoHyphens w:val="0"/>
        <w:ind w:firstLine="709"/>
        <w:jc w:val="both"/>
        <w:rPr>
          <w:sz w:val="28"/>
          <w:szCs w:val="28"/>
        </w:rPr>
      </w:pPr>
      <w:r w:rsidRPr="00812CFB">
        <w:rPr>
          <w:b w:val="0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печати);</w:t>
      </w:r>
    </w:p>
    <w:p w:rsidR="00ED523B" w:rsidRPr="00812CFB" w:rsidRDefault="00ED523B" w:rsidP="00193135">
      <w:r w:rsidRPr="00812CFB">
        <w:t>несоблюдение установленных законом условий признания действительности электронной подпис</w:t>
      </w:r>
      <w:r w:rsidR="00D45A80">
        <w:t xml:space="preserve">и, если заявитель обратился за </w:t>
      </w:r>
      <w:r w:rsidRPr="00812CFB">
        <w:t>получением муниципал</w:t>
      </w:r>
      <w:r w:rsidR="00181301" w:rsidRPr="00812CFB">
        <w:t>ьной услуги в электронном виде.</w:t>
      </w:r>
    </w:p>
    <w:p w:rsidR="00DD54FC" w:rsidRDefault="00ED523B" w:rsidP="00DD54FC">
      <w:r w:rsidRPr="00812CFB">
        <w:t>2.</w:t>
      </w:r>
      <w:r w:rsidR="000747D9">
        <w:t>8</w:t>
      </w:r>
      <w:r w:rsidRPr="00812CFB">
        <w:t>.1</w:t>
      </w:r>
      <w:r w:rsidR="00553D40" w:rsidRPr="00812CFB">
        <w:t>.</w:t>
      </w:r>
      <w:r w:rsidRPr="00812CFB">
        <w:t xml:space="preserve"> Квалифицированная</w:t>
      </w:r>
      <w:r w:rsidRPr="00812CFB">
        <w:rPr>
          <w:rStyle w:val="apple-converted-space"/>
          <w:szCs w:val="28"/>
        </w:rPr>
        <w:t xml:space="preserve"> </w:t>
      </w:r>
      <w:hyperlink r:id="rId14" w:anchor="/document/12184522/entry/21" w:history="1">
        <w:r w:rsidRPr="00812CFB">
          <w:rPr>
            <w:rStyle w:val="a6"/>
            <w:color w:val="auto"/>
            <w:szCs w:val="28"/>
            <w:u w:val="none"/>
          </w:rPr>
          <w:t>электронная подпись</w:t>
        </w:r>
      </w:hyperlink>
      <w:r w:rsidRPr="00812CFB">
        <w:rPr>
          <w:rStyle w:val="apple-converted-space"/>
          <w:szCs w:val="28"/>
        </w:rPr>
        <w:t xml:space="preserve"> </w:t>
      </w:r>
      <w:r w:rsidRPr="00812CFB">
        <w:t>признается действительной до тех пор, пока решением суда не установлено иное, при одновременном соблюдении следующих условий:</w:t>
      </w:r>
      <w:hyperlink r:id="rId15" w:anchor="/document-relations/12184522/1/0/111" w:history="1"/>
    </w:p>
    <w:p w:rsidR="00DD54FC" w:rsidRDefault="00ED523B" w:rsidP="00DD54FC">
      <w:r w:rsidRPr="00812CFB">
        <w:t>1)</w:t>
      </w:r>
      <w:r w:rsidRPr="00812CFB">
        <w:rPr>
          <w:rStyle w:val="apple-converted-space"/>
          <w:szCs w:val="28"/>
        </w:rPr>
        <w:t xml:space="preserve"> </w:t>
      </w:r>
      <w:hyperlink r:id="rId16" w:anchor="/document/12184522/entry/23" w:history="1">
        <w:r w:rsidRPr="00812CFB">
          <w:rPr>
            <w:rStyle w:val="a6"/>
            <w:color w:val="auto"/>
            <w:szCs w:val="28"/>
            <w:u w:val="none"/>
          </w:rPr>
          <w:t>квалифицированный сертификат</w:t>
        </w:r>
      </w:hyperlink>
      <w:r w:rsidRPr="00812CFB">
        <w:rPr>
          <w:rStyle w:val="apple-converted-space"/>
          <w:szCs w:val="28"/>
        </w:rPr>
        <w:t xml:space="preserve"> </w:t>
      </w:r>
      <w:r w:rsidRPr="00812CFB">
        <w:t>создан и выдан аккредитованным удостоверяющим центром, аккредитация которого действительна на день выдачи указанного сертификата;</w:t>
      </w:r>
      <w:hyperlink r:id="rId17" w:anchor="/document-relations/12184522/1/0/112" w:history="1"/>
    </w:p>
    <w:p w:rsidR="00DD54FC" w:rsidRDefault="00ED523B" w:rsidP="00DD54FC">
      <w:r w:rsidRPr="00812CFB">
        <w:t xml:space="preserve">2) 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</w:t>
      </w:r>
      <w:r w:rsidRPr="00812CFB">
        <w:lastRenderedPageBreak/>
        <w:t>определен;</w:t>
      </w:r>
    </w:p>
    <w:p w:rsidR="00DD54FC" w:rsidRDefault="00ED523B" w:rsidP="00DD54FC">
      <w:r w:rsidRPr="00812CFB">
        <w:t xml:space="preserve">3) 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имеющих подтверждение соответствия требованиям, установленным в соответствии с Федеральным законом </w:t>
      </w:r>
      <w:r w:rsidRPr="00812CFB">
        <w:rPr>
          <w:shd w:val="clear" w:color="auto" w:fill="FFFFFF"/>
        </w:rPr>
        <w:t>от 6 апреля 2011 года N 63-ФЗ</w:t>
      </w:r>
      <w:r w:rsidRPr="00812CFB">
        <w:t xml:space="preserve"> </w:t>
      </w:r>
      <w:r w:rsidRPr="00812CFB">
        <w:rPr>
          <w:shd w:val="clear" w:color="auto" w:fill="FFFFFF"/>
        </w:rPr>
        <w:t>«Об электронной подписи»</w:t>
      </w:r>
      <w:r w:rsidRPr="00812CFB">
        <w:t>, и с использованием квалифицированного сертификата лица, подписавшего электронный документ;</w:t>
      </w:r>
      <w:hyperlink r:id="rId18" w:anchor="/document-relations/12184522/1/0/114" w:history="1"/>
    </w:p>
    <w:p w:rsidR="00ED523B" w:rsidRPr="00812CFB" w:rsidRDefault="00ED523B" w:rsidP="00DD54FC">
      <w:r w:rsidRPr="00812CFB">
        <w:t>4)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ED523B" w:rsidRPr="00812CFB" w:rsidRDefault="000747D9" w:rsidP="00193135">
      <w:r>
        <w:t>2.8</w:t>
      </w:r>
      <w:r w:rsidR="00ED523B" w:rsidRPr="00812CFB">
        <w:t>.2</w:t>
      </w:r>
      <w:r w:rsidR="00553D40" w:rsidRPr="00812CFB">
        <w:t>.</w:t>
      </w:r>
      <w:r w:rsidR="00ED523B" w:rsidRPr="00812CFB">
        <w:t xml:space="preserve"> Заявитель вправе отозвать свое заявление на любой стадии рассмотрения, согласования или подготовки документа администрацией </w:t>
      </w:r>
      <w:r w:rsidR="00B57A71" w:rsidRPr="00812CFB">
        <w:t xml:space="preserve">Красноармейского </w:t>
      </w:r>
      <w:r w:rsidR="00ED523B" w:rsidRPr="00812CFB">
        <w:t xml:space="preserve">сельского поселения Ейского района, обратившись с соответствующим заявлением в администрацию </w:t>
      </w:r>
      <w:r w:rsidR="00B57A71" w:rsidRPr="00812CFB">
        <w:t xml:space="preserve">Красноармейского </w:t>
      </w:r>
      <w:r w:rsidR="00ED523B" w:rsidRPr="00812CFB">
        <w:t>сельского поселения Ейского района</w:t>
      </w:r>
      <w:r w:rsidR="00B1425F">
        <w:t xml:space="preserve">, </w:t>
      </w:r>
      <w:r w:rsidR="00DD54FC">
        <w:t>многофункциональный центр</w:t>
      </w:r>
      <w:r w:rsidR="00B1425F">
        <w:t>, а также в электронной форме</w:t>
      </w:r>
      <w:r w:rsidR="00ED523B" w:rsidRPr="00812CFB">
        <w:t>.</w:t>
      </w:r>
    </w:p>
    <w:p w:rsidR="00ED523B" w:rsidRPr="00812CFB" w:rsidRDefault="00ED523B" w:rsidP="00193135">
      <w:r w:rsidRPr="00812CFB">
        <w:t xml:space="preserve">О наличии основания для отказа в приеме документов заявителя информирует работник уполномоченного органа либо </w:t>
      </w:r>
      <w:r w:rsidR="00DD54FC">
        <w:t>многофункциональный центр</w:t>
      </w:r>
      <w:r w:rsidRPr="00812CFB">
        <w:t>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D523B" w:rsidRPr="00812CFB" w:rsidRDefault="00ED523B" w:rsidP="00193135">
      <w:pPr>
        <w:rPr>
          <w:spacing w:val="-16"/>
        </w:rPr>
      </w:pPr>
      <w:r w:rsidRPr="00812CFB">
        <w:t xml:space="preserve">Уведомление об отказе в приеме документов, необходимых для предоставления муниципальной услуги, по требованию заявителя подписывается работником </w:t>
      </w:r>
      <w:r w:rsidR="00D45A80">
        <w:t>многофункционального</w:t>
      </w:r>
      <w:r w:rsidR="00DD54FC">
        <w:t xml:space="preserve"> центр</w:t>
      </w:r>
      <w:r w:rsidR="00D45A80">
        <w:t>а</w:t>
      </w:r>
      <w:r w:rsidRPr="00812CFB">
        <w:t>,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D84ACF" w:rsidRPr="00812CFB" w:rsidRDefault="00ED523B" w:rsidP="00193135">
      <w:r w:rsidRPr="00812CFB">
        <w:t>Не может быть отказано заявителю в приеме дополнительных документов при наличии намерения их сдать.</w:t>
      </w:r>
    </w:p>
    <w:p w:rsidR="00D84ACF" w:rsidRPr="00E4219A" w:rsidRDefault="000747D9" w:rsidP="00193135">
      <w:r>
        <w:t>2.9</w:t>
      </w:r>
      <w:r w:rsidR="00D84ACF" w:rsidRPr="00E4219A">
        <w:t>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E4219A" w:rsidRPr="00E4219A" w:rsidRDefault="000747D9" w:rsidP="00193135">
      <w:r>
        <w:t>2.10</w:t>
      </w:r>
      <w:r w:rsidR="00D84ACF" w:rsidRPr="00E4219A">
        <w:t xml:space="preserve">. </w:t>
      </w:r>
      <w:r w:rsidR="00E4219A" w:rsidRPr="00E4219A">
        <w:t>Основаниями для отказа в выдаче порубочного билета служат:</w:t>
      </w:r>
    </w:p>
    <w:p w:rsidR="00E4219A" w:rsidRPr="00E4219A" w:rsidRDefault="00E4219A" w:rsidP="00193135">
      <w:r w:rsidRPr="00E4219A">
        <w:t>1) неполный состав сведений в заявлении и представленных документах;</w:t>
      </w:r>
    </w:p>
    <w:p w:rsidR="00E4219A" w:rsidRPr="00E4219A" w:rsidRDefault="00E4219A" w:rsidP="00193135">
      <w:r w:rsidRPr="00E4219A">
        <w:t>2) наличие недостоверных данных в представленных документах;</w:t>
      </w:r>
    </w:p>
    <w:p w:rsidR="00E4219A" w:rsidRPr="00E4219A" w:rsidRDefault="00E4219A" w:rsidP="00193135">
      <w:r w:rsidRPr="00E4219A">
        <w:t>3) особый статус зеленых насаждений, предполагаемых для вырубки (уничтожения):</w:t>
      </w:r>
    </w:p>
    <w:p w:rsidR="00E4219A" w:rsidRPr="00E4219A" w:rsidRDefault="00E4219A" w:rsidP="00193135">
      <w:r w:rsidRPr="00E4219A">
        <w:t>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E4219A" w:rsidRPr="00E4219A" w:rsidRDefault="00E4219A" w:rsidP="00193135">
      <w:r w:rsidRPr="00E4219A">
        <w:t>б) памятники историко-культурного наследия;</w:t>
      </w:r>
    </w:p>
    <w:p w:rsidR="00E4219A" w:rsidRPr="00E4219A" w:rsidRDefault="00E4219A" w:rsidP="00193135">
      <w:r w:rsidRPr="00E4219A">
        <w:t xml:space="preserve">в) деревья, кустарники, лианы, имеющие историческую и эстетическую </w:t>
      </w:r>
      <w:r w:rsidRPr="00E4219A">
        <w:lastRenderedPageBreak/>
        <w:t>ценность как неотъемлемые элементы ландшафта;</w:t>
      </w:r>
    </w:p>
    <w:p w:rsidR="00E4219A" w:rsidRPr="00E4219A" w:rsidRDefault="00E4219A" w:rsidP="00193135">
      <w:r w:rsidRPr="00E4219A">
        <w:t xml:space="preserve">4) отрицательное заключение комиссии по </w:t>
      </w:r>
      <w:r w:rsidR="001A7691">
        <w:t>обследованию зеленых насаждений;</w:t>
      </w:r>
    </w:p>
    <w:p w:rsidR="00E4219A" w:rsidRPr="00E4219A" w:rsidRDefault="00E4219A" w:rsidP="00193135">
      <w:pPr>
        <w:rPr>
          <w:shd w:val="clear" w:color="auto" w:fill="FFFFFF"/>
        </w:rPr>
      </w:pPr>
      <w:r>
        <w:rPr>
          <w:shd w:val="clear" w:color="auto" w:fill="FFFFFF"/>
        </w:rPr>
        <w:t xml:space="preserve">5) </w:t>
      </w:r>
      <w:r w:rsidRPr="00E4219A">
        <w:rPr>
          <w:shd w:val="clear" w:color="auto" w:fill="FFFFFF"/>
        </w:rPr>
        <w:t>земельные участки, отнесенные к территориальным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 или огородническим некоммерческим товариществам, земельных участков, расположенных на особо охраняемых природных территориях и землях лесного фонда, земельных участков в составе зон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растений.</w:t>
      </w:r>
    </w:p>
    <w:p w:rsidR="00D84ACF" w:rsidRPr="00E4219A" w:rsidRDefault="00D84ACF" w:rsidP="00193135">
      <w:r w:rsidRPr="00E4219A">
        <w:rPr>
          <w:szCs w:val="28"/>
        </w:rPr>
        <w:t>Отказ в предоставлении муниципальной</w:t>
      </w:r>
      <w:r w:rsidRPr="00E4219A">
        <w:t xml:space="preserve"> услуги не препятствует повторному обращению заявителю за получением муниципальной услуги после устранения причины, послужившей основанием для отказа в ее предоставлении.</w:t>
      </w:r>
    </w:p>
    <w:p w:rsidR="00D84ACF" w:rsidRPr="00812CFB" w:rsidRDefault="00D84ACF" w:rsidP="00193135">
      <w:r w:rsidRPr="00812CFB">
        <w:t>2.1</w:t>
      </w:r>
      <w:r w:rsidR="000747D9">
        <w:t>1</w:t>
      </w:r>
      <w:r w:rsidRPr="00812CFB">
        <w:t>. 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отсутствуют.</w:t>
      </w:r>
    </w:p>
    <w:p w:rsidR="00D84ACF" w:rsidRPr="001A7691" w:rsidRDefault="00D84ACF" w:rsidP="00193135">
      <w:pPr>
        <w:rPr>
          <w:szCs w:val="28"/>
        </w:rPr>
      </w:pPr>
      <w:r w:rsidRPr="00812CFB">
        <w:t>2.1</w:t>
      </w:r>
      <w:r w:rsidR="000747D9">
        <w:t>2</w:t>
      </w:r>
      <w:r w:rsidRPr="00812CFB">
        <w:t xml:space="preserve">. </w:t>
      </w:r>
      <w:r w:rsidR="00ED523B" w:rsidRPr="00812CFB">
        <w:t xml:space="preserve">Государственная пошлина или иная плата за предоставление муниципальной услуги не взимается. Предоставление муниципальной услуги </w:t>
      </w:r>
      <w:r w:rsidR="00ED523B" w:rsidRPr="001A7691">
        <w:rPr>
          <w:szCs w:val="28"/>
        </w:rPr>
        <w:t>осуществляется бесплатно.</w:t>
      </w:r>
    </w:p>
    <w:p w:rsidR="001A7691" w:rsidRPr="00DC3147" w:rsidRDefault="00CE2BFF" w:rsidP="00193135">
      <w:r>
        <w:t>2.1</w:t>
      </w:r>
      <w:r w:rsidR="000747D9">
        <w:t>3</w:t>
      </w:r>
      <w:r>
        <w:t xml:space="preserve">. </w:t>
      </w:r>
      <w:r w:rsidR="001A7691">
        <w:t>Заявитель вно</w:t>
      </w:r>
      <w:r w:rsidR="001A7691" w:rsidRPr="001A7691">
        <w:t>с</w:t>
      </w:r>
      <w:r w:rsidR="001A7691">
        <w:t>ит</w:t>
      </w:r>
      <w:r w:rsidR="001A7691" w:rsidRPr="001A7691">
        <w:t xml:space="preserve"> плату за проведение компенсационного озеленения при уничтожении зеленых на</w:t>
      </w:r>
      <w:r w:rsidR="001A7691">
        <w:t>саждений на территории поселения</w:t>
      </w:r>
      <w:r w:rsidR="001A7691" w:rsidRPr="001A7691">
        <w:t xml:space="preserve">, которая исчисляется </w:t>
      </w:r>
      <w:r w:rsidR="001A7691">
        <w:t xml:space="preserve">в соответствии с порядком исчисления платы за проведение компенсационного </w:t>
      </w:r>
      <w:r w:rsidR="001A7691" w:rsidRPr="00DC3147">
        <w:t>озеленения при уничтожении зеленых насаждений на территории поселения</w:t>
      </w:r>
      <w:r w:rsidR="00DC3147" w:rsidRPr="00DC3147">
        <w:t>, городских округов Краснодарского края, являющего приложением к Закону Краснодарского края от 23 апреля 2013 г. № 2695-КЗ «Об охране зеленых насаждений в Краснодарском крае»</w:t>
      </w:r>
      <w:r w:rsidR="00DC3147">
        <w:t>.</w:t>
      </w:r>
    </w:p>
    <w:p w:rsidR="001A7691" w:rsidRPr="00DC3147" w:rsidRDefault="001A7691" w:rsidP="00193135">
      <w:r w:rsidRPr="00DC3147">
        <w:t>При несанкционированной вырубке (уничтожении) зеленых насаждений плата рассчитывается в пятикратном размере.</w:t>
      </w:r>
    </w:p>
    <w:p w:rsidR="001A7691" w:rsidRPr="00CE2BFF" w:rsidRDefault="001A7691" w:rsidP="00193135">
      <w:r w:rsidRPr="001A7691">
        <w:t xml:space="preserve">При несанкционированном повреждении деревьев и кустарников (в том числе при обрезке) плата рассчитывается в двукратном размере при повреждении до 30 процентов (включительно) зеленого насаждения, в пятикратном размере - при повреждении более 30 процентов зеленого </w:t>
      </w:r>
      <w:r w:rsidRPr="00CE2BFF">
        <w:t>насаждения</w:t>
      </w:r>
      <w:r w:rsidR="00DC3147" w:rsidRPr="00CE2BFF">
        <w:t>.</w:t>
      </w:r>
    </w:p>
    <w:p w:rsidR="00DC3147" w:rsidRPr="00CE2BFF" w:rsidRDefault="00DC3147" w:rsidP="00193135">
      <w:r w:rsidRPr="00CE2BFF">
        <w:t>2.1</w:t>
      </w:r>
      <w:r w:rsidR="000747D9">
        <w:t>4</w:t>
      </w:r>
      <w:r w:rsidR="00CE2BFF">
        <w:t>.</w:t>
      </w:r>
      <w:r w:rsidRPr="00CE2BFF">
        <w:t xml:space="preserve"> </w:t>
      </w:r>
      <w:r w:rsidRPr="00CE2BFF">
        <w:rPr>
          <w:shd w:val="clear" w:color="auto" w:fill="FFFFFF"/>
        </w:rPr>
        <w:t>Плата вносится на единый счет местного бюджета с указанием назначения платежа.</w:t>
      </w:r>
    </w:p>
    <w:p w:rsidR="00DC3147" w:rsidRPr="00CE2BFF" w:rsidRDefault="00DC3147" w:rsidP="00193135">
      <w:pPr>
        <w:rPr>
          <w:shd w:val="clear" w:color="auto" w:fill="FFFFFF"/>
        </w:rPr>
      </w:pPr>
      <w:r w:rsidRPr="00CE2BFF">
        <w:t>2.1</w:t>
      </w:r>
      <w:r w:rsidR="000747D9">
        <w:t>5</w:t>
      </w:r>
      <w:r w:rsidR="00CE2BFF">
        <w:t>.</w:t>
      </w:r>
      <w:r w:rsidRPr="00CE2BFF">
        <w:t xml:space="preserve"> </w:t>
      </w:r>
      <w:r w:rsidRPr="00CE2BFF">
        <w:rPr>
          <w:shd w:val="clear" w:color="auto" w:fill="FFFFFF"/>
        </w:rPr>
        <w:t>Если вырубка (уничтожение) зеленых насаждений производится на земельном участке,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производства, субъект хозяйственной деятельности освобождается от обязанности платы.</w:t>
      </w:r>
    </w:p>
    <w:p w:rsidR="00DC3147" w:rsidRPr="00CE2BFF" w:rsidRDefault="00DC3147" w:rsidP="00193135">
      <w:pPr>
        <w:rPr>
          <w:shd w:val="clear" w:color="auto" w:fill="FFFFFF"/>
        </w:rPr>
      </w:pPr>
      <w:r w:rsidRPr="00CE2BFF">
        <w:rPr>
          <w:shd w:val="clear" w:color="auto" w:fill="FFFFFF"/>
        </w:rPr>
        <w:lastRenderedPageBreak/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DC3147" w:rsidRPr="00CE2BFF" w:rsidRDefault="00DC3147" w:rsidP="00193135">
      <w:r w:rsidRPr="00CE2BFF">
        <w:rPr>
          <w:shd w:val="clear" w:color="auto" w:fill="FFFFFF"/>
        </w:rPr>
        <w:t>Если вырубка (уничтожение) или повреждение зеленых насаждений связаны с санитарной рубкой, санитарной, омолаживающей или формовочной обрезкой, субъект хозяйственной и иной деятельности освобождается</w:t>
      </w:r>
      <w:r w:rsidRPr="00CE2BFF">
        <w:rPr>
          <w:color w:val="2D2D2D"/>
          <w:shd w:val="clear" w:color="auto" w:fill="FFFFFF"/>
        </w:rPr>
        <w:t xml:space="preserve"> от обязанности платы.</w:t>
      </w:r>
    </w:p>
    <w:p w:rsidR="00D84ACF" w:rsidRPr="00812CFB" w:rsidRDefault="00D84ACF" w:rsidP="003E4D5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CE2BFF">
        <w:rPr>
          <w:b w:val="0"/>
          <w:sz w:val="28"/>
          <w:szCs w:val="28"/>
        </w:rPr>
        <w:t>2.1</w:t>
      </w:r>
      <w:r w:rsidR="000747D9">
        <w:rPr>
          <w:b w:val="0"/>
          <w:sz w:val="28"/>
          <w:szCs w:val="28"/>
        </w:rPr>
        <w:t>6</w:t>
      </w:r>
      <w:r w:rsidRPr="00CE2BFF">
        <w:rPr>
          <w:b w:val="0"/>
          <w:sz w:val="28"/>
          <w:szCs w:val="28"/>
        </w:rPr>
        <w:t>. Максимальный</w:t>
      </w:r>
      <w:r w:rsidRPr="001A7691">
        <w:rPr>
          <w:b w:val="0"/>
          <w:sz w:val="28"/>
          <w:szCs w:val="28"/>
        </w:rPr>
        <w:t xml:space="preserve"> срок ожидания в очереди при подаче запроса о предоставлении муниципальной</w:t>
      </w:r>
      <w:r w:rsidRPr="00812CFB">
        <w:rPr>
          <w:b w:val="0"/>
          <w:sz w:val="28"/>
          <w:szCs w:val="28"/>
        </w:rPr>
        <w:t xml:space="preserve"> услуги и при получении результата предоставления муниципальной услуги составляет 15 минут.</w:t>
      </w:r>
    </w:p>
    <w:p w:rsidR="00D84ACF" w:rsidRPr="00812CFB" w:rsidRDefault="00D84ACF" w:rsidP="003E4D52">
      <w:pPr>
        <w:pStyle w:val="ConsPlusTitle"/>
        <w:widowControl/>
        <w:ind w:firstLine="709"/>
        <w:jc w:val="both"/>
        <w:rPr>
          <w:sz w:val="28"/>
          <w:szCs w:val="28"/>
        </w:rPr>
      </w:pPr>
      <w:r w:rsidRPr="00812CFB">
        <w:rPr>
          <w:b w:val="0"/>
          <w:sz w:val="28"/>
          <w:szCs w:val="28"/>
        </w:rPr>
        <w:t>Продолжительность приема у должностно</w:t>
      </w:r>
      <w:r w:rsidR="00501D8A" w:rsidRPr="00812CFB">
        <w:rPr>
          <w:b w:val="0"/>
          <w:sz w:val="28"/>
          <w:szCs w:val="28"/>
        </w:rPr>
        <w:t xml:space="preserve">го лица, осуществляющего прием </w:t>
      </w:r>
      <w:r w:rsidRPr="00812CFB">
        <w:rPr>
          <w:b w:val="0"/>
          <w:sz w:val="28"/>
          <w:szCs w:val="28"/>
        </w:rPr>
        <w:t>граждан, не должна превышать 15 минут.</w:t>
      </w:r>
    </w:p>
    <w:p w:rsidR="00D84ACF" w:rsidRPr="00812CFB" w:rsidRDefault="00D84ACF" w:rsidP="00193135">
      <w:r w:rsidRPr="00812CFB">
        <w:t>При обслуживании заявителей – ветеранов Великой Отечественной войны и инвалидов I и II (нерабочей) групп используется принцип приоритетности по отношению к другим заявителям, заключающийся в возможности сдать документы на получение муниципальной услуги вне основной очереди. При этом такие заявители предъявляют специали</w:t>
      </w:r>
      <w:r w:rsidR="00501D8A" w:rsidRPr="00812CFB">
        <w:t>сту Администрации, осуществляюще</w:t>
      </w:r>
      <w:r w:rsidRPr="00812CFB">
        <w:t>м</w:t>
      </w:r>
      <w:r w:rsidR="00501D8A" w:rsidRPr="00812CFB">
        <w:t>у</w:t>
      </w:r>
      <w:r w:rsidRPr="00812CFB">
        <w:t xml:space="preserve"> прием, выдачу документов и консультирование, документы, подтверждающие их принадлежность к указанной категории лиц.</w:t>
      </w:r>
    </w:p>
    <w:p w:rsidR="00D84ACF" w:rsidRPr="00812CFB" w:rsidRDefault="00D84ACF" w:rsidP="003E4D52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812CFB">
        <w:rPr>
          <w:b w:val="0"/>
          <w:sz w:val="28"/>
          <w:szCs w:val="28"/>
        </w:rPr>
        <w:t>2.1</w:t>
      </w:r>
      <w:r w:rsidR="000747D9">
        <w:rPr>
          <w:b w:val="0"/>
          <w:sz w:val="28"/>
          <w:szCs w:val="28"/>
        </w:rPr>
        <w:t>7</w:t>
      </w:r>
      <w:r w:rsidRPr="00812CFB">
        <w:rPr>
          <w:b w:val="0"/>
          <w:sz w:val="28"/>
          <w:szCs w:val="28"/>
        </w:rPr>
        <w:t>. Срок и порядок регистрации запроса заявителя о предоставлении муниципальной услуги.</w:t>
      </w:r>
    </w:p>
    <w:p w:rsidR="00D84ACF" w:rsidRPr="00812CFB" w:rsidRDefault="00D84ACF" w:rsidP="003E4D52">
      <w:pPr>
        <w:pStyle w:val="ConsPlusTitle"/>
        <w:widowControl/>
        <w:ind w:firstLine="709"/>
        <w:jc w:val="both"/>
        <w:rPr>
          <w:rFonts w:eastAsia="Courier New"/>
          <w:sz w:val="28"/>
          <w:szCs w:val="28"/>
        </w:rPr>
      </w:pPr>
      <w:r w:rsidRPr="00812CFB">
        <w:rPr>
          <w:b w:val="0"/>
          <w:sz w:val="28"/>
          <w:szCs w:val="28"/>
        </w:rPr>
        <w:t>Регистрация запроса заявителя о предоставлении муниципальной услуги производится специалистом, предоставляющим муниципальную услугу в порядке, установленном соответствующими актами по делопроизводству, в течение одного рабочего дня с даты его поступления.</w:t>
      </w:r>
    </w:p>
    <w:p w:rsidR="00D84ACF" w:rsidRPr="00812CFB" w:rsidRDefault="00D84ACF" w:rsidP="00193135">
      <w:r w:rsidRPr="00812CFB">
        <w:t>2.1</w:t>
      </w:r>
      <w:r w:rsidR="000747D9">
        <w:t>8</w:t>
      </w:r>
      <w:r w:rsidR="00553D40" w:rsidRPr="00812CFB">
        <w:t>.</w:t>
      </w:r>
      <w:r w:rsidRPr="00812CFB">
        <w:t xml:space="preserve"> Требования к помещениям, в которых предост</w:t>
      </w:r>
      <w:r w:rsidR="00501D8A" w:rsidRPr="00812CFB">
        <w:t xml:space="preserve">авляется муниципальная услуга, </w:t>
      </w:r>
      <w:r w:rsidRPr="00812CFB">
        <w:t>к залу ожидания, местам для заполнения запросов о предоставлении муниципальной услуги, информационным стендам с образцами их заполнения.</w:t>
      </w:r>
    </w:p>
    <w:p w:rsidR="00D84ACF" w:rsidRPr="00812CFB" w:rsidRDefault="00D84ACF" w:rsidP="00193135">
      <w:r w:rsidRPr="00812CFB">
        <w:t xml:space="preserve">Помещение мест приема заявителей расположено в здании администрации </w:t>
      </w:r>
      <w:r w:rsidR="00D443BA" w:rsidRPr="00812CFB">
        <w:t xml:space="preserve">Красноармейского </w:t>
      </w:r>
      <w:r w:rsidRPr="00812CFB">
        <w:t>сельского поселения Ейского рай</w:t>
      </w:r>
      <w:r w:rsidR="00501D8A" w:rsidRPr="00812CFB">
        <w:t xml:space="preserve">она, </w:t>
      </w:r>
      <w:r w:rsidR="00D34930" w:rsidRPr="00812CFB">
        <w:t>оборудуе</w:t>
      </w:r>
      <w:r w:rsidRPr="00812CFB">
        <w:t>тся в соответствии с действующими санитарными правилами и нормами. Места предоставления муниципальной услуги оборудуются системами кондиционирования (охлаждения и нагревания) и вентилирования воздуха, средствами пожаротушения 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D84ACF" w:rsidRPr="00812CFB" w:rsidRDefault="00D84ACF" w:rsidP="00193135">
      <w:r w:rsidRPr="00812CFB">
        <w:t>Для ожидания приема заявителями,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</w:t>
      </w:r>
      <w:r w:rsidR="00501D8A" w:rsidRPr="00812CFB">
        <w:t>ения документов, обеспечиваются</w:t>
      </w:r>
      <w:r w:rsidRPr="00812CFB">
        <w:t xml:space="preserve"> ручками, бланками документов. Количество мест ожидания </w:t>
      </w:r>
      <w:r w:rsidRPr="00812CFB">
        <w:lastRenderedPageBreak/>
        <w:t>определяется исходя из фактической нагрузки и возможности их размещения в помещении.</w:t>
      </w:r>
    </w:p>
    <w:p w:rsidR="00D84ACF" w:rsidRPr="00812CFB" w:rsidRDefault="00D84ACF" w:rsidP="00193135">
      <w:r w:rsidRPr="00812CFB">
        <w:t>Информационные стенды размещаются на видном, доступном месте.</w:t>
      </w:r>
    </w:p>
    <w:p w:rsidR="00D84ACF" w:rsidRPr="00812CFB" w:rsidRDefault="00D84ACF" w:rsidP="00193135">
      <w:r w:rsidRPr="00812CFB">
        <w:t>Оформление информационных листов осуществляется удобным для чтения шрифтом – Times New 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D84ACF" w:rsidRPr="00812CFB" w:rsidRDefault="00D84ACF" w:rsidP="00193135">
      <w:r w:rsidRPr="00812CFB">
        <w:t>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D84ACF" w:rsidRPr="00812CFB" w:rsidRDefault="00D84ACF" w:rsidP="00193135">
      <w:r w:rsidRPr="00812CFB"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D84ACF" w:rsidRPr="00812CFB" w:rsidRDefault="00D84ACF" w:rsidP="00193135">
      <w:r w:rsidRPr="00812CFB"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D84ACF" w:rsidRPr="00812CFB" w:rsidRDefault="00D84ACF" w:rsidP="00193135">
      <w:r w:rsidRPr="00812CFB"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D84ACF" w:rsidRPr="00812CFB" w:rsidRDefault="00D84ACF" w:rsidP="00193135">
      <w:r w:rsidRPr="00812CFB"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D84ACF" w:rsidRPr="00812CFB" w:rsidRDefault="00D84ACF" w:rsidP="00193135">
      <w:r w:rsidRPr="00812CFB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D84ACF" w:rsidRPr="00812CFB" w:rsidRDefault="00D84ACF" w:rsidP="00193135">
      <w:r w:rsidRPr="00812CFB"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D84ACF" w:rsidRPr="00812CFB" w:rsidRDefault="00D84ACF" w:rsidP="00193135">
      <w:r w:rsidRPr="00812CFB"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D84ACF" w:rsidRPr="00812CFB" w:rsidRDefault="00D84ACF" w:rsidP="003E4D52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2.1</w:t>
      </w:r>
      <w:r w:rsidR="000747D9">
        <w:rPr>
          <w:rFonts w:ascii="Times New Roman" w:hAnsi="Times New Roman" w:cs="Times New Roman"/>
          <w:sz w:val="28"/>
          <w:szCs w:val="28"/>
        </w:rPr>
        <w:t>9</w:t>
      </w:r>
      <w:r w:rsidRPr="00812CFB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муниципальной услуги в </w:t>
      </w:r>
      <w:r w:rsidR="00D45A80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="00DD54FC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D45A80">
        <w:rPr>
          <w:rFonts w:ascii="Times New Roman" w:hAnsi="Times New Roman" w:cs="Times New Roman"/>
          <w:sz w:val="28"/>
          <w:szCs w:val="28"/>
        </w:rPr>
        <w:t>е</w:t>
      </w:r>
      <w:r w:rsidRPr="00812CFB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и особенности предоставления муниципальной у</w:t>
      </w:r>
      <w:r w:rsidR="00ED523B" w:rsidRPr="00812CFB">
        <w:rPr>
          <w:rFonts w:ascii="Times New Roman" w:hAnsi="Times New Roman" w:cs="Times New Roman"/>
          <w:sz w:val="28"/>
          <w:szCs w:val="28"/>
        </w:rPr>
        <w:t>с</w:t>
      </w:r>
      <w:r w:rsidRPr="00812CFB">
        <w:rPr>
          <w:rFonts w:ascii="Times New Roman" w:hAnsi="Times New Roman" w:cs="Times New Roman"/>
          <w:sz w:val="28"/>
          <w:szCs w:val="28"/>
        </w:rPr>
        <w:t xml:space="preserve">луги в электронном виде </w:t>
      </w:r>
    </w:p>
    <w:p w:rsidR="00D84ACF" w:rsidRPr="00812CFB" w:rsidRDefault="00D84ACF" w:rsidP="00193135">
      <w:r w:rsidRPr="00812CFB">
        <w:lastRenderedPageBreak/>
        <w:t>2.1</w:t>
      </w:r>
      <w:r w:rsidR="000747D9">
        <w:t>9</w:t>
      </w:r>
      <w:r w:rsidRPr="00812CFB">
        <w:t>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D84ACF" w:rsidRPr="00812CFB" w:rsidRDefault="00D84ACF" w:rsidP="00193135">
      <w:r w:rsidRPr="00812CFB">
        <w:t>в уполномоченный орган;</w:t>
      </w:r>
    </w:p>
    <w:p w:rsidR="00D84ACF" w:rsidRPr="00812CFB" w:rsidRDefault="00D84ACF" w:rsidP="00193135">
      <w:r w:rsidRPr="00812CFB">
        <w:t xml:space="preserve">через </w:t>
      </w:r>
      <w:r w:rsidR="00DD54FC">
        <w:t>многофункциональный центр</w:t>
      </w:r>
      <w:r w:rsidRPr="00812CFB">
        <w:t xml:space="preserve"> в уполномоченный орган;</w:t>
      </w:r>
    </w:p>
    <w:p w:rsidR="00D84ACF" w:rsidRPr="00812CFB" w:rsidRDefault="00D84ACF" w:rsidP="00193135">
      <w:r w:rsidRPr="00812CFB">
        <w:t>посредством использования информационно-телекоммуникационных технологий, включая использование Портала, с применением электронной подписи, вид которой должен соответствовать требованиям постановления Правительства РФ от 25 июня 2012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D84ACF" w:rsidRPr="00812CFB" w:rsidRDefault="00D84ACF" w:rsidP="00193135">
      <w:r w:rsidRPr="00812CFB">
        <w:t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D84ACF" w:rsidRPr="00812CFB" w:rsidRDefault="00D84ACF" w:rsidP="00193135">
      <w:r w:rsidRPr="00812CFB">
        <w:t>В случае направления заявлений и документов в электронной форме с использованием Портала, заявление и документы должны быть подписаны усиленной квалифици</w:t>
      </w:r>
      <w:r w:rsidR="00626136" w:rsidRPr="00812CFB">
        <w:t>рованной электронной подписью.</w:t>
      </w:r>
    </w:p>
    <w:p w:rsidR="00D84ACF" w:rsidRPr="00812CFB" w:rsidRDefault="00D84ACF" w:rsidP="00193135">
      <w:r w:rsidRPr="00812CFB">
        <w:t>2.1</w:t>
      </w:r>
      <w:r w:rsidR="000747D9">
        <w:t>9</w:t>
      </w:r>
      <w:r w:rsidRPr="00812CFB">
        <w:t>.2. Заявителям обеспечивается возможность получения информации о предоставляемой муниципальной услуге на Портале.</w:t>
      </w:r>
    </w:p>
    <w:p w:rsidR="00D84ACF" w:rsidRPr="00812CFB" w:rsidRDefault="00D84ACF" w:rsidP="00193135">
      <w:r w:rsidRPr="00812CFB">
        <w:t>Для получения доступа к возможностям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(указать наименование администрации согласно Уставу) Краснодарского края с перечнем оказываемых муниципальных услуг и информацией по</w:t>
      </w:r>
      <w:r w:rsidR="00626136" w:rsidRPr="00812CFB">
        <w:t xml:space="preserve"> каждой услуге.</w:t>
      </w:r>
    </w:p>
    <w:p w:rsidR="00D84ACF" w:rsidRPr="00812CFB" w:rsidRDefault="00D84ACF" w:rsidP="00193135">
      <w:r w:rsidRPr="00812CFB">
        <w:t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</w:t>
      </w:r>
      <w:r w:rsidR="00626136" w:rsidRPr="00812CFB">
        <w:t>лнить для обращения за услугой.</w:t>
      </w:r>
    </w:p>
    <w:p w:rsidR="00D84ACF" w:rsidRPr="00812CFB" w:rsidRDefault="00D84ACF" w:rsidP="00193135">
      <w:r w:rsidRPr="00812CFB"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D84ACF" w:rsidRPr="00812CFB" w:rsidRDefault="00D84ACF" w:rsidP="00193135">
      <w:r w:rsidRPr="00812CFB"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D84ACF" w:rsidRPr="00812CFB" w:rsidRDefault="00D84ACF" w:rsidP="00193135">
      <w:r w:rsidRPr="00812CFB"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D84ACF" w:rsidRPr="00812CFB" w:rsidRDefault="00D84ACF" w:rsidP="00193135">
      <w:r w:rsidRPr="00812CFB">
        <w:t xml:space="preserve">для авторизации заявителю необходимо ввести страховой номер индивидуального лицевого счета застрахованного лица, выданный Пенсионным </w:t>
      </w:r>
      <w:r w:rsidRPr="00812CFB">
        <w:lastRenderedPageBreak/>
        <w:t xml:space="preserve">фондом Российской Федерации (государственным учреждением) по Краснодарскому краю (СНИЛС), и пароль, полученный после регистрации на Портале; </w:t>
      </w:r>
    </w:p>
    <w:p w:rsidR="00D84ACF" w:rsidRPr="00812CFB" w:rsidRDefault="00D84ACF" w:rsidP="00193135">
      <w:r w:rsidRPr="00812CFB"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D84ACF" w:rsidRPr="00812CFB" w:rsidRDefault="00D84ACF" w:rsidP="00193135">
      <w:r w:rsidRPr="00812CFB">
        <w:t xml:space="preserve">заявление вместе с электронными копиями документов попадает в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(сведений), поступивших с Портала и (или) через систему межведомственного электронного взаимодействия. </w:t>
      </w:r>
    </w:p>
    <w:p w:rsidR="00D84ACF" w:rsidRPr="00812CFB" w:rsidRDefault="00D84ACF" w:rsidP="00193135">
      <w:r w:rsidRPr="00812CFB">
        <w:t>2.1</w:t>
      </w:r>
      <w:r w:rsidR="000747D9">
        <w:t>9</w:t>
      </w:r>
      <w:r w:rsidRPr="00812CFB">
        <w:t>.3.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D84ACF" w:rsidRPr="00812CFB" w:rsidRDefault="00D84ACF" w:rsidP="00193135">
      <w:r w:rsidRPr="00812CFB">
        <w:t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Портале.</w:t>
      </w:r>
    </w:p>
    <w:p w:rsidR="00D84ACF" w:rsidRPr="00812CFB" w:rsidRDefault="00D84ACF" w:rsidP="00193135">
      <w:r w:rsidRPr="00812CFB">
        <w:t>2.1</w:t>
      </w:r>
      <w:r w:rsidR="000747D9">
        <w:t>9</w:t>
      </w:r>
      <w:r w:rsidRPr="00812CFB">
        <w:t>.4. При направлении заявления и документов (содержащихся в них сведений) в форме электронных документов в порядке, предусмотренном подпунктом 2.1</w:t>
      </w:r>
      <w:r w:rsidR="00ED523B" w:rsidRPr="00812CFB">
        <w:t>5</w:t>
      </w:r>
      <w:r w:rsidRPr="00812CFB">
        <w:t>.1 подраздела 2.1</w:t>
      </w:r>
      <w:r w:rsidR="00ED523B" w:rsidRPr="00812CFB">
        <w:t>5</w:t>
      </w:r>
      <w:r w:rsidRPr="00812CFB">
        <w:t xml:space="preserve">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441284" w:rsidRPr="00812CFB" w:rsidRDefault="00D84ACF" w:rsidP="00193135">
      <w:r w:rsidRPr="00812CFB">
        <w:t>2.1</w:t>
      </w:r>
      <w:r w:rsidR="000747D9">
        <w:t>9</w:t>
      </w:r>
      <w:r w:rsidRPr="00812CFB">
        <w:t xml:space="preserve">.5. </w:t>
      </w:r>
      <w:r w:rsidR="00441284" w:rsidRPr="00812CFB">
        <w:t xml:space="preserve">При предоставлении муниципальной услуги по экстерриториальному принципу заявители имеют право на обращение в любой </w:t>
      </w:r>
      <w:r w:rsidR="00DD54FC">
        <w:t>многофункциональный центр</w:t>
      </w:r>
      <w:r w:rsidR="00441284" w:rsidRPr="00812CFB">
        <w:t xml:space="preserve"> в пределах территории Краснодарского края вне зависимости от места регистрации заявителя по месту жительства в соответствии с действием экстерриториального принципа.</w:t>
      </w:r>
    </w:p>
    <w:p w:rsidR="00441284" w:rsidRPr="00812CFB" w:rsidRDefault="00DD54FC" w:rsidP="00193135">
      <w:r>
        <w:t>Многофункциональный центр</w:t>
      </w:r>
      <w:r w:rsidR="00441284" w:rsidRPr="00812CFB">
        <w:t xml:space="preserve"> при обращении заявителя за предоставлением муниципальной услуги по экстерриториальному принципу осуществляют создание электронных образов заявления и документов, представляемых заявителем и необходимых для предоставления муниципальной услуги в соответствии с настоящим Административным регламентом, и их заверение с целью направления в администрацию </w:t>
      </w:r>
      <w:r w:rsidR="004031CF" w:rsidRPr="00812CFB">
        <w:t>Красноармейского</w:t>
      </w:r>
      <w:r w:rsidR="00441284" w:rsidRPr="00812CFB">
        <w:t xml:space="preserve"> сельского поселения Ейского района.</w:t>
      </w:r>
    </w:p>
    <w:p w:rsidR="00441284" w:rsidRPr="00812CFB" w:rsidRDefault="00441284" w:rsidP="00193135">
      <w:r w:rsidRPr="00812CFB">
        <w:t xml:space="preserve">При предоставлении муниципальной услуги по экстерриториальному принципу </w:t>
      </w:r>
      <w:r w:rsidR="00DD54FC">
        <w:t>многофункциональный центр</w:t>
      </w:r>
      <w:r w:rsidRPr="00812CFB">
        <w:t>:</w:t>
      </w:r>
    </w:p>
    <w:p w:rsidR="00441284" w:rsidRPr="00812CFB" w:rsidRDefault="00441284" w:rsidP="00193135">
      <w:r w:rsidRPr="00812CFB">
        <w:t>1) принимает от заявителя (представителя заявителя) заявление и документы, представленные заявителем (представителя заявителя);</w:t>
      </w:r>
    </w:p>
    <w:p w:rsidR="00441284" w:rsidRPr="00812CFB" w:rsidRDefault="00441284" w:rsidP="00193135">
      <w:pPr>
        <w:rPr>
          <w:szCs w:val="28"/>
        </w:rPr>
      </w:pPr>
      <w:r w:rsidRPr="00812CFB">
        <w:rPr>
          <w:szCs w:val="28"/>
        </w:rPr>
        <w:t xml:space="preserve">2) осуществляет копирование (сканирование) документов, предусмотренных </w:t>
      </w:r>
      <w:hyperlink r:id="rId19" w:history="1">
        <w:r w:rsidRPr="00812CFB">
          <w:rPr>
            <w:szCs w:val="28"/>
          </w:rPr>
          <w:t>пунктами 1</w:t>
        </w:r>
      </w:hyperlink>
      <w:r w:rsidRPr="00812CFB">
        <w:rPr>
          <w:szCs w:val="28"/>
        </w:rPr>
        <w:t>-</w:t>
      </w:r>
      <w:hyperlink r:id="rId20" w:history="1">
        <w:r w:rsidRPr="00812CFB">
          <w:rPr>
            <w:szCs w:val="28"/>
          </w:rPr>
          <w:t>7</w:t>
        </w:r>
      </w:hyperlink>
      <w:r w:rsidRPr="00812CFB">
        <w:rPr>
          <w:szCs w:val="28"/>
        </w:rPr>
        <w:t xml:space="preserve">, </w:t>
      </w:r>
      <w:hyperlink r:id="rId21" w:history="1">
        <w:r w:rsidRPr="00812CFB">
          <w:rPr>
            <w:szCs w:val="28"/>
          </w:rPr>
          <w:t>9</w:t>
        </w:r>
      </w:hyperlink>
      <w:r w:rsidRPr="00812CFB">
        <w:rPr>
          <w:szCs w:val="28"/>
        </w:rPr>
        <w:t xml:space="preserve">, </w:t>
      </w:r>
      <w:hyperlink r:id="rId22" w:history="1">
        <w:r w:rsidRPr="00812CFB">
          <w:rPr>
            <w:szCs w:val="28"/>
          </w:rPr>
          <w:t>10</w:t>
        </w:r>
      </w:hyperlink>
      <w:r w:rsidRPr="00812CFB">
        <w:rPr>
          <w:szCs w:val="28"/>
        </w:rPr>
        <w:t xml:space="preserve">, </w:t>
      </w:r>
      <w:hyperlink r:id="rId23" w:history="1">
        <w:r w:rsidRPr="00812CFB">
          <w:rPr>
            <w:szCs w:val="28"/>
          </w:rPr>
          <w:t>14</w:t>
        </w:r>
      </w:hyperlink>
      <w:r w:rsidRPr="00812CFB">
        <w:rPr>
          <w:szCs w:val="28"/>
        </w:rPr>
        <w:t xml:space="preserve">, </w:t>
      </w:r>
      <w:hyperlink r:id="rId24" w:history="1">
        <w:r w:rsidRPr="00812CFB">
          <w:rPr>
            <w:szCs w:val="28"/>
          </w:rPr>
          <w:t>17</w:t>
        </w:r>
      </w:hyperlink>
      <w:r w:rsidRPr="00812CFB">
        <w:rPr>
          <w:szCs w:val="28"/>
        </w:rPr>
        <w:t xml:space="preserve"> и </w:t>
      </w:r>
      <w:hyperlink r:id="rId25" w:history="1">
        <w:r w:rsidRPr="00812CFB">
          <w:rPr>
            <w:szCs w:val="28"/>
          </w:rPr>
          <w:t>18 части 6 статьи 7</w:t>
        </w:r>
      </w:hyperlink>
      <w:r w:rsidRPr="00812CFB">
        <w:rPr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настоящим Административным регламентом, для ее </w:t>
      </w:r>
      <w:r w:rsidRPr="00812CFB">
        <w:rPr>
          <w:szCs w:val="28"/>
        </w:rPr>
        <w:lastRenderedPageBreak/>
        <w:t>предоставления необходимо предста</w:t>
      </w:r>
      <w:r w:rsidR="00F44AF6" w:rsidRPr="00812CFB">
        <w:rPr>
          <w:szCs w:val="28"/>
        </w:rPr>
        <w:t xml:space="preserve">вление копии документа личного </w:t>
      </w:r>
      <w:r w:rsidRPr="00812CFB">
        <w:rPr>
          <w:szCs w:val="28"/>
        </w:rPr>
        <w:t>хранения;</w:t>
      </w:r>
    </w:p>
    <w:p w:rsidR="00441284" w:rsidRPr="00812CFB" w:rsidRDefault="00441284" w:rsidP="00193135">
      <w:r w:rsidRPr="00812CFB">
        <w:t>3) формирует электронные документы и (или) электронные образы заявления, документов, принятых от заявителя, копий документов личного происхождения, принятых от заявителя, обеспечивая их заверение электронной подписью в установленном порядке;</w:t>
      </w:r>
    </w:p>
    <w:p w:rsidR="00441284" w:rsidRPr="00812CFB" w:rsidRDefault="00441284" w:rsidP="00193135">
      <w:r w:rsidRPr="00812CFB">
        <w:t xml:space="preserve"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</w:t>
      </w:r>
      <w:r w:rsidR="00DD54FC">
        <w:t>многофункциональный центр</w:t>
      </w:r>
      <w:r w:rsidRPr="00812CFB">
        <w:t xml:space="preserve">, в администрацию </w:t>
      </w:r>
      <w:r w:rsidR="004031CF" w:rsidRPr="00812CFB">
        <w:t>Красноармейского</w:t>
      </w:r>
      <w:r w:rsidRPr="00812CFB">
        <w:t xml:space="preserve"> сельского поселения Ейского района.</w:t>
      </w:r>
    </w:p>
    <w:p w:rsidR="00441284" w:rsidRPr="00812CFB" w:rsidRDefault="00441284" w:rsidP="00193135">
      <w:r w:rsidRPr="00812CFB">
        <w:t>Предоставление документов, указанных в настоящем подпункте на бумажных носителях не требуется.</w:t>
      </w:r>
    </w:p>
    <w:p w:rsidR="00441284" w:rsidRPr="00812CFB" w:rsidRDefault="00441284" w:rsidP="00193135">
      <w:r w:rsidRPr="00812CFB">
        <w:t>2.1</w:t>
      </w:r>
      <w:r w:rsidR="000747D9">
        <w:t>9</w:t>
      </w:r>
      <w:r w:rsidRPr="00812CFB">
        <w:t xml:space="preserve">.6. Запись на прием в отраслевой орган для подачи запроса с использование Единого портала государственных и муниципальных услуг Российской Федерации, Портала государственных и муниципальных услуг (функций) Краснодарского края, официальный сайт администрации </w:t>
      </w:r>
      <w:r w:rsidR="00CC3700" w:rsidRPr="00812CFB">
        <w:t xml:space="preserve">Красноармейского </w:t>
      </w:r>
      <w:r w:rsidRPr="00812CFB">
        <w:t xml:space="preserve">сельского поселения Ейского района в сети Интернет, формирование заявителем запроса о предоставлении муниципальной услуги с использованием  порталов и сайта администрации </w:t>
      </w:r>
      <w:r w:rsidR="00CC3700" w:rsidRPr="00812CFB">
        <w:t xml:space="preserve">Красноармейского </w:t>
      </w:r>
      <w:r w:rsidRPr="00812CFB">
        <w:t>сельского поселения Ейского района не осуществляется.</w:t>
      </w:r>
    </w:p>
    <w:p w:rsidR="00441284" w:rsidRPr="00812CFB" w:rsidRDefault="000747D9" w:rsidP="00193135">
      <w:r>
        <w:t>2.20</w:t>
      </w:r>
      <w:r w:rsidR="00441284" w:rsidRPr="00812CFB">
        <w:t>. С целью оценки доступности и качества муниципальной услуги используются следующие индикаторы и показатели:</w:t>
      </w:r>
    </w:p>
    <w:p w:rsidR="00441284" w:rsidRPr="00812CFB" w:rsidRDefault="00441284" w:rsidP="00193135">
      <w:pPr>
        <w:rPr>
          <w:lang w:eastAsia="en-US"/>
        </w:rPr>
      </w:pPr>
      <w:r w:rsidRPr="00812CFB">
        <w:rPr>
          <w:lang w:eastAsia="en-US"/>
        </w:rPr>
        <w:t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администрацию</w:t>
      </w:r>
      <w:r w:rsidRPr="00812CFB">
        <w:t xml:space="preserve"> </w:t>
      </w:r>
      <w:r w:rsidR="00CC3700" w:rsidRPr="00812CFB">
        <w:t xml:space="preserve">Красноармейского </w:t>
      </w:r>
      <w:r w:rsidRPr="00812CFB">
        <w:t>сельского поселения Ейского района</w:t>
      </w:r>
      <w:r w:rsidRPr="00812CFB">
        <w:rPr>
          <w:lang w:eastAsia="en-US"/>
        </w:rPr>
        <w:t xml:space="preserve"> по мере необходимости, в том числе за получением информации о ходе предоставления муниципальной услуги;</w:t>
      </w:r>
    </w:p>
    <w:p w:rsidR="00441284" w:rsidRPr="00812CFB" w:rsidRDefault="00441284" w:rsidP="00193135">
      <w:pPr>
        <w:rPr>
          <w:lang w:eastAsia="en-US"/>
        </w:rPr>
      </w:pPr>
      <w:r w:rsidRPr="00812CFB">
        <w:rPr>
          <w:lang w:eastAsia="en-US"/>
        </w:rPr>
        <w:t xml:space="preserve">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</w:t>
      </w:r>
      <w:r w:rsidR="00DD54FC">
        <w:rPr>
          <w:lang w:eastAsia="en-US"/>
        </w:rPr>
        <w:t>многофункциональный центр</w:t>
      </w:r>
      <w:r w:rsidRPr="00812CFB">
        <w:rPr>
          <w:lang w:eastAsia="en-US"/>
        </w:rPr>
        <w:t>;</w:t>
      </w:r>
    </w:p>
    <w:p w:rsidR="00441284" w:rsidRPr="00812CFB" w:rsidRDefault="00441284" w:rsidP="00193135">
      <w:pPr>
        <w:rPr>
          <w:lang w:eastAsia="en-US"/>
        </w:rPr>
      </w:pPr>
      <w:r w:rsidRPr="00812CFB">
        <w:rPr>
          <w:lang w:eastAsia="en-US"/>
        </w:rPr>
        <w:t>возможность получения информации о ходе предоставления муниципальной услуги, в том числе с использованием Портала;</w:t>
      </w:r>
    </w:p>
    <w:p w:rsidR="00441284" w:rsidRPr="00812CFB" w:rsidRDefault="00441284" w:rsidP="00193135">
      <w:pPr>
        <w:rPr>
          <w:lang w:eastAsia="en-US"/>
        </w:rPr>
      </w:pPr>
      <w:r w:rsidRPr="00812CFB">
        <w:rPr>
          <w:lang w:eastAsia="en-US"/>
        </w:rPr>
        <w:t>установление должностных лиц, ответственных за предоставление муниципальной услуги;</w:t>
      </w:r>
    </w:p>
    <w:p w:rsidR="00441284" w:rsidRPr="00812CFB" w:rsidRDefault="00441284" w:rsidP="00193135">
      <w:pPr>
        <w:rPr>
          <w:lang w:eastAsia="en-US"/>
        </w:rPr>
      </w:pPr>
      <w:r w:rsidRPr="00812CFB">
        <w:rPr>
          <w:lang w:eastAsia="en-US"/>
        </w:rPr>
        <w:t>установление и соблюдение требований к помещениям, в которых предоставляется услуга;</w:t>
      </w:r>
    </w:p>
    <w:p w:rsidR="00441284" w:rsidRPr="00812CFB" w:rsidRDefault="00441284" w:rsidP="00193135">
      <w:pPr>
        <w:rPr>
          <w:lang w:eastAsia="en-US"/>
        </w:rPr>
      </w:pPr>
      <w:r w:rsidRPr="00812CFB">
        <w:rPr>
          <w:lang w:eastAsia="en-US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441284" w:rsidRPr="00812CFB" w:rsidRDefault="00441284" w:rsidP="00193135">
      <w:pPr>
        <w:rPr>
          <w:lang w:eastAsia="en-US"/>
        </w:rPr>
      </w:pPr>
      <w:r w:rsidRPr="00812CFB">
        <w:rPr>
          <w:lang w:eastAsia="en-US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Портала;</w:t>
      </w:r>
    </w:p>
    <w:p w:rsidR="00441284" w:rsidRPr="00812CFB" w:rsidRDefault="00441284" w:rsidP="00441284">
      <w:pPr>
        <w:pStyle w:val="ConsPlusTitle"/>
        <w:suppressAutoHyphens w:val="0"/>
        <w:ind w:firstLine="709"/>
        <w:jc w:val="both"/>
        <w:rPr>
          <w:b w:val="0"/>
          <w:sz w:val="28"/>
          <w:szCs w:val="28"/>
        </w:rPr>
      </w:pPr>
      <w:r w:rsidRPr="00812CFB">
        <w:rPr>
          <w:b w:val="0"/>
          <w:sz w:val="28"/>
          <w:szCs w:val="28"/>
        </w:rPr>
        <w:t xml:space="preserve">степень удовлетворенности получателей муниципальной услуги </w:t>
      </w:r>
      <w:r w:rsidRPr="00812CFB">
        <w:rPr>
          <w:b w:val="0"/>
          <w:sz w:val="28"/>
          <w:szCs w:val="28"/>
        </w:rPr>
        <w:lastRenderedPageBreak/>
        <w:t>качеством и доступностью муниципальной услуги;</w:t>
      </w:r>
    </w:p>
    <w:p w:rsidR="00441284" w:rsidRPr="00812CFB" w:rsidRDefault="00441284" w:rsidP="00441284">
      <w:pPr>
        <w:pStyle w:val="ConsPlusTitle"/>
        <w:suppressAutoHyphens w:val="0"/>
        <w:ind w:firstLine="709"/>
        <w:jc w:val="both"/>
        <w:rPr>
          <w:b w:val="0"/>
          <w:sz w:val="28"/>
          <w:szCs w:val="28"/>
        </w:rPr>
      </w:pPr>
      <w:r w:rsidRPr="00812CFB">
        <w:rPr>
          <w:b w:val="0"/>
          <w:sz w:val="28"/>
          <w:szCs w:val="28"/>
        </w:rPr>
        <w:t>отсутствие жалоб заявителей на качество предоставления муниципальной услуги;</w:t>
      </w:r>
    </w:p>
    <w:p w:rsidR="00441284" w:rsidRPr="00812CFB" w:rsidRDefault="00441284" w:rsidP="00441284">
      <w:pPr>
        <w:pStyle w:val="ConsPlusTitle"/>
        <w:suppressAutoHyphens w:val="0"/>
        <w:ind w:firstLine="709"/>
        <w:jc w:val="both"/>
        <w:rPr>
          <w:b w:val="0"/>
          <w:sz w:val="28"/>
          <w:szCs w:val="28"/>
        </w:rPr>
      </w:pPr>
      <w:r w:rsidRPr="00812CFB">
        <w:rPr>
          <w:b w:val="0"/>
          <w:sz w:val="28"/>
          <w:szCs w:val="28"/>
        </w:rPr>
        <w:t>квалификация персонала, оказывающего муниципальную услугу;</w:t>
      </w:r>
    </w:p>
    <w:p w:rsidR="00441284" w:rsidRPr="00812CFB" w:rsidRDefault="00441284" w:rsidP="00441284">
      <w:pPr>
        <w:pStyle w:val="ConsPlusTitle"/>
        <w:suppressAutoHyphens w:val="0"/>
        <w:ind w:firstLine="709"/>
        <w:jc w:val="both"/>
        <w:rPr>
          <w:b w:val="0"/>
          <w:sz w:val="28"/>
          <w:szCs w:val="28"/>
        </w:rPr>
      </w:pPr>
      <w:r w:rsidRPr="00812CFB">
        <w:rPr>
          <w:b w:val="0"/>
          <w:sz w:val="28"/>
          <w:szCs w:val="28"/>
        </w:rPr>
        <w:t>культура обслуживания (вежливость, эстетичность).</w:t>
      </w:r>
    </w:p>
    <w:p w:rsidR="00D84ACF" w:rsidRPr="00812CFB" w:rsidRDefault="00D84ACF" w:rsidP="00193135"/>
    <w:p w:rsidR="00D84ACF" w:rsidRPr="00812CFB" w:rsidRDefault="00D84ACF" w:rsidP="003E4D52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 w:rsidRPr="00812CFB">
        <w:rPr>
          <w:b w:val="0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  <w:r w:rsidR="00817E10">
        <w:rPr>
          <w:b w:val="0"/>
          <w:sz w:val="28"/>
          <w:szCs w:val="28"/>
        </w:rPr>
        <w:t>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84ACF" w:rsidRPr="00812CFB" w:rsidRDefault="00D84ACF" w:rsidP="003E4D52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D84ACF" w:rsidRPr="00812CFB" w:rsidRDefault="00553D40" w:rsidP="003E4D52">
      <w:pPr>
        <w:pStyle w:val="ConsPlusTitle"/>
        <w:widowControl/>
        <w:ind w:firstLine="709"/>
        <w:jc w:val="both"/>
        <w:rPr>
          <w:sz w:val="28"/>
          <w:szCs w:val="28"/>
        </w:rPr>
      </w:pPr>
      <w:r w:rsidRPr="00812CFB">
        <w:rPr>
          <w:b w:val="0"/>
          <w:sz w:val="28"/>
          <w:szCs w:val="28"/>
        </w:rPr>
        <w:t xml:space="preserve">3.1. </w:t>
      </w:r>
      <w:r w:rsidR="00D84ACF" w:rsidRPr="00812CFB">
        <w:rPr>
          <w:b w:val="0"/>
          <w:sz w:val="28"/>
          <w:szCs w:val="28"/>
        </w:rPr>
        <w:t xml:space="preserve">Административные действия в рамках исполнения муниципальной услуги осуществляются специалистами </w:t>
      </w:r>
      <w:r w:rsidR="00CC3700" w:rsidRPr="00812CFB">
        <w:rPr>
          <w:b w:val="0"/>
          <w:sz w:val="28"/>
          <w:szCs w:val="28"/>
        </w:rPr>
        <w:t>общего</w:t>
      </w:r>
      <w:r w:rsidR="00D84ACF" w:rsidRPr="00812CFB">
        <w:rPr>
          <w:b w:val="0"/>
          <w:sz w:val="28"/>
          <w:szCs w:val="28"/>
        </w:rPr>
        <w:t xml:space="preserve"> отдела  в соответствии с установленными должностными обязанностями.</w:t>
      </w:r>
    </w:p>
    <w:p w:rsidR="00D84ACF" w:rsidRDefault="00D84ACF" w:rsidP="00193135">
      <w:r w:rsidRPr="00812CFB">
        <w:t>3.2. Перечень административных процедур, выполняемых при предоставлении услуги</w:t>
      </w:r>
      <w:r w:rsidR="00755415">
        <w:t xml:space="preserve"> в администрации</w:t>
      </w:r>
      <w:r w:rsidRPr="00812CFB">
        <w:t>:</w:t>
      </w:r>
    </w:p>
    <w:p w:rsidR="00755415" w:rsidRPr="000C07EB" w:rsidRDefault="00755415" w:rsidP="00193135">
      <w:pPr>
        <w:rPr>
          <w:lang w:eastAsia="ar-SA"/>
        </w:rPr>
      </w:pPr>
      <w:r w:rsidRPr="000C07EB">
        <w:rPr>
          <w:lang w:eastAsia="ar-SA"/>
        </w:rPr>
        <w:t>- прием документов для предоставления муниципальной услуги либо отказ в предоставлении муниципальной услуги, регистрация докумен</w:t>
      </w:r>
      <w:r>
        <w:rPr>
          <w:lang w:eastAsia="ar-SA"/>
        </w:rPr>
        <w:t>тов</w:t>
      </w:r>
      <w:r w:rsidR="000747D9">
        <w:rPr>
          <w:lang w:eastAsia="ar-SA"/>
        </w:rPr>
        <w:t>;</w:t>
      </w:r>
    </w:p>
    <w:p w:rsidR="00755415" w:rsidRDefault="00755415" w:rsidP="00193135">
      <w:pPr>
        <w:rPr>
          <w:lang w:eastAsia="ar-SA"/>
        </w:rPr>
      </w:pPr>
      <w:r w:rsidRPr="000C07EB">
        <w:rPr>
          <w:lang w:eastAsia="ar-SA"/>
        </w:rPr>
        <w:t>- рассмотрение заявления и прилагаемых к нему документов и принятие решения о предоставлении или об отказе в предоставлении муниципальной услуги;</w:t>
      </w:r>
    </w:p>
    <w:p w:rsidR="00755415" w:rsidRPr="000C07EB" w:rsidRDefault="00755415" w:rsidP="00193135">
      <w:pPr>
        <w:rPr>
          <w:lang w:eastAsia="ar-SA"/>
        </w:rPr>
      </w:pPr>
      <w:r>
        <w:rPr>
          <w:lang w:eastAsia="ar-SA"/>
        </w:rPr>
        <w:t xml:space="preserve">- </w:t>
      </w:r>
      <w:r w:rsidRPr="00812CFB">
        <w:t>обследование предполагаемых к сносу зеленых насаждений, составление акта обследования зеленых насаждений, расчет компенсационной стоимости зеленых насаждений подлежащей оплате заявителем (при наличии оснований для ее взимания)</w:t>
      </w:r>
      <w:r>
        <w:t>;</w:t>
      </w:r>
    </w:p>
    <w:p w:rsidR="00755415" w:rsidRDefault="00755415" w:rsidP="00193135">
      <w:r w:rsidRPr="000C07EB">
        <w:rPr>
          <w:lang w:eastAsia="ar-SA"/>
        </w:rPr>
        <w:t xml:space="preserve">- </w:t>
      </w:r>
      <w:r w:rsidRPr="00812CFB">
        <w:t>принятие решения о выдаче порубочного билета или об отказе в выдаче порубочного билета</w:t>
      </w:r>
      <w:r>
        <w:t>;</w:t>
      </w:r>
    </w:p>
    <w:p w:rsidR="00755415" w:rsidRDefault="00755415" w:rsidP="00193135">
      <w:r>
        <w:t>-</w:t>
      </w:r>
      <w:r w:rsidRPr="00755415">
        <w:t xml:space="preserve"> </w:t>
      </w:r>
      <w:r w:rsidRPr="00812CFB">
        <w:t>выдача</w:t>
      </w:r>
      <w:r>
        <w:t xml:space="preserve"> </w:t>
      </w:r>
      <w:r w:rsidRPr="00812CFB">
        <w:t>порубочного билета или направление заявителю мотивированного отказа в предоставлении муниципальной услуги</w:t>
      </w:r>
      <w:r>
        <w:t>.</w:t>
      </w:r>
    </w:p>
    <w:p w:rsidR="003B44E1" w:rsidRDefault="00D84ACF" w:rsidP="00193135">
      <w:r w:rsidRPr="00812CFB">
        <w:t>Блок – схема предоставления муниципальной услуги приводится в приложении № 2 к настоящему Административному регламенту.</w:t>
      </w:r>
    </w:p>
    <w:p w:rsidR="00A67586" w:rsidRPr="003B44E1" w:rsidRDefault="003B44E1" w:rsidP="00193135">
      <w:pPr>
        <w:rPr>
          <w:szCs w:val="28"/>
        </w:rPr>
      </w:pPr>
      <w:r>
        <w:t xml:space="preserve">3.3. </w:t>
      </w:r>
      <w:r w:rsidR="00A67586">
        <w:t xml:space="preserve">Перечень </w:t>
      </w:r>
      <w:r w:rsidR="00A67586" w:rsidRPr="00F81933">
        <w:rPr>
          <w:lang w:eastAsia="en-US"/>
        </w:rPr>
        <w:t>административных процедур,</w:t>
      </w:r>
      <w:r w:rsidR="00A67586">
        <w:rPr>
          <w:rFonts w:ascii="Calibri" w:hAnsi="Calibri"/>
          <w:sz w:val="22"/>
          <w:szCs w:val="22"/>
          <w:lang w:eastAsia="en-US"/>
        </w:rPr>
        <w:t xml:space="preserve"> </w:t>
      </w:r>
      <w:r w:rsidR="00A67586" w:rsidRPr="00F81933">
        <w:rPr>
          <w:lang w:eastAsia="en-US"/>
        </w:rPr>
        <w:t>выполняемых многофункциональными центрами предоставления государственных и муниципальных услуг</w:t>
      </w:r>
      <w:r>
        <w:rPr>
          <w:lang w:eastAsia="en-US"/>
        </w:rPr>
        <w:t>:</w:t>
      </w:r>
    </w:p>
    <w:p w:rsidR="00A67586" w:rsidRPr="00F158B0" w:rsidRDefault="00A67586" w:rsidP="00193135">
      <w:pPr>
        <w:rPr>
          <w:lang w:eastAsia="en-US"/>
        </w:rPr>
      </w:pPr>
      <w:r>
        <w:rPr>
          <w:lang w:eastAsia="en-US"/>
        </w:rPr>
        <w:t xml:space="preserve">- </w:t>
      </w:r>
      <w:r w:rsidRPr="00F158B0">
        <w:rPr>
          <w:lang w:eastAsia="en-US"/>
        </w:rPr>
        <w:t xml:space="preserve">информирование заявителей о порядке предоставления муниципальной услуги в </w:t>
      </w:r>
      <w:r w:rsidR="000747D9">
        <w:rPr>
          <w:lang w:eastAsia="en-US"/>
        </w:rPr>
        <w:t>многофункциональном</w:t>
      </w:r>
      <w:r w:rsidR="00DD54FC">
        <w:rPr>
          <w:lang w:eastAsia="en-US"/>
        </w:rPr>
        <w:t xml:space="preserve"> центр</w:t>
      </w:r>
      <w:r w:rsidR="000747D9">
        <w:rPr>
          <w:lang w:eastAsia="en-US"/>
        </w:rPr>
        <w:t>е</w:t>
      </w:r>
      <w:r w:rsidRPr="00F158B0">
        <w:rPr>
          <w:lang w:eastAsia="en-US"/>
        </w:rPr>
        <w:t xml:space="preserve">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</w:t>
      </w:r>
      <w:r w:rsidR="000747D9">
        <w:rPr>
          <w:lang w:eastAsia="en-US"/>
        </w:rPr>
        <w:t>многофункциональном</w:t>
      </w:r>
      <w:r w:rsidR="00DD54FC">
        <w:rPr>
          <w:lang w:eastAsia="en-US"/>
        </w:rPr>
        <w:t xml:space="preserve"> центр</w:t>
      </w:r>
      <w:r w:rsidR="000747D9">
        <w:rPr>
          <w:lang w:eastAsia="en-US"/>
        </w:rPr>
        <w:t>е</w:t>
      </w:r>
      <w:r w:rsidRPr="00F158B0">
        <w:rPr>
          <w:lang w:eastAsia="en-US"/>
        </w:rPr>
        <w:t>;</w:t>
      </w:r>
    </w:p>
    <w:p w:rsidR="00A67586" w:rsidRPr="00F158B0" w:rsidRDefault="00A67586" w:rsidP="00193135">
      <w:pPr>
        <w:rPr>
          <w:lang w:eastAsia="en-US"/>
        </w:rPr>
      </w:pPr>
      <w:r>
        <w:rPr>
          <w:lang w:eastAsia="en-US"/>
        </w:rPr>
        <w:t xml:space="preserve">- </w:t>
      </w:r>
      <w:r w:rsidRPr="00F158B0">
        <w:rPr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67586" w:rsidRPr="00F158B0" w:rsidRDefault="00A67586" w:rsidP="00193135">
      <w:pPr>
        <w:rPr>
          <w:lang w:eastAsia="en-US"/>
        </w:rPr>
      </w:pPr>
      <w:r>
        <w:rPr>
          <w:lang w:eastAsia="en-US"/>
        </w:rPr>
        <w:t xml:space="preserve">- </w:t>
      </w:r>
      <w:r w:rsidRPr="00F158B0">
        <w:rPr>
          <w:lang w:eastAsia="en-US"/>
        </w:rPr>
        <w:t xml:space="preserve">формирование и направление </w:t>
      </w:r>
      <w:r w:rsidR="000747D9">
        <w:rPr>
          <w:lang w:eastAsia="en-US"/>
        </w:rPr>
        <w:t>многофункциональным</w:t>
      </w:r>
      <w:r w:rsidR="00DD54FC">
        <w:rPr>
          <w:lang w:eastAsia="en-US"/>
        </w:rPr>
        <w:t xml:space="preserve"> центр</w:t>
      </w:r>
      <w:r w:rsidR="000747D9">
        <w:rPr>
          <w:lang w:eastAsia="en-US"/>
        </w:rPr>
        <w:t>ом</w:t>
      </w:r>
      <w:r w:rsidRPr="00F158B0">
        <w:rPr>
          <w:lang w:eastAsia="en-US"/>
        </w:rPr>
        <w:t xml:space="preserve"> межведомственного запроса в органы, предоставляющие государственные </w:t>
      </w:r>
      <w:r w:rsidRPr="00F158B0">
        <w:rPr>
          <w:lang w:eastAsia="en-US"/>
        </w:rPr>
        <w:lastRenderedPageBreak/>
        <w:t>(муниципальные) услуги, в иные органы государственной власти, органы местного самоуправления и организации, участвующие в предоставлении государственных (муниципальных) услуг;</w:t>
      </w:r>
    </w:p>
    <w:p w:rsidR="00A67586" w:rsidRPr="00F158B0" w:rsidRDefault="00A67586" w:rsidP="00193135">
      <w:pPr>
        <w:rPr>
          <w:lang w:eastAsia="en-US"/>
        </w:rPr>
      </w:pPr>
      <w:r>
        <w:rPr>
          <w:lang w:eastAsia="en-US"/>
        </w:rPr>
        <w:t xml:space="preserve">- </w:t>
      </w:r>
      <w:r w:rsidRPr="00F158B0">
        <w:rPr>
          <w:lang w:eastAsia="en-US"/>
        </w:rPr>
        <w:t>передачу орган</w:t>
      </w:r>
      <w:r>
        <w:rPr>
          <w:lang w:eastAsia="en-US"/>
        </w:rPr>
        <w:t>у</w:t>
      </w:r>
      <w:r w:rsidRPr="00F158B0">
        <w:rPr>
          <w:lang w:eastAsia="en-US"/>
        </w:rPr>
        <w:t>, предоставляющ</w:t>
      </w:r>
      <w:r>
        <w:rPr>
          <w:lang w:eastAsia="en-US"/>
        </w:rPr>
        <w:t>ему</w:t>
      </w:r>
      <w:r w:rsidRPr="00F158B0">
        <w:rPr>
          <w:lang w:eastAsia="en-US"/>
        </w:rPr>
        <w:t xml:space="preserve"> муниципальн</w:t>
      </w:r>
      <w:r>
        <w:rPr>
          <w:lang w:eastAsia="en-US"/>
        </w:rPr>
        <w:t>ую</w:t>
      </w:r>
      <w:r w:rsidRPr="00F158B0">
        <w:rPr>
          <w:lang w:eastAsia="en-US"/>
        </w:rPr>
        <w:t xml:space="preserve"> услуг</w:t>
      </w:r>
      <w:r>
        <w:rPr>
          <w:lang w:eastAsia="en-US"/>
        </w:rPr>
        <w:t>у,</w:t>
      </w:r>
      <w:r w:rsidR="000747D9">
        <w:rPr>
          <w:lang w:eastAsia="en-US"/>
        </w:rPr>
        <w:t xml:space="preserve"> запроса о предоставлении </w:t>
      </w:r>
      <w:r w:rsidRPr="00F158B0">
        <w:rPr>
          <w:lang w:eastAsia="en-US"/>
        </w:rPr>
        <w:t>муниципальн</w:t>
      </w:r>
      <w:r>
        <w:rPr>
          <w:lang w:eastAsia="en-US"/>
        </w:rPr>
        <w:t>ой</w:t>
      </w:r>
      <w:r w:rsidRPr="00F158B0">
        <w:rPr>
          <w:lang w:eastAsia="en-US"/>
        </w:rPr>
        <w:t xml:space="preserve"> услуг</w:t>
      </w:r>
      <w:r>
        <w:rPr>
          <w:lang w:eastAsia="en-US"/>
        </w:rPr>
        <w:t>и</w:t>
      </w:r>
      <w:r w:rsidRPr="00F158B0">
        <w:rPr>
          <w:lang w:eastAsia="en-US"/>
        </w:rPr>
        <w:t xml:space="preserve">; </w:t>
      </w:r>
    </w:p>
    <w:p w:rsidR="00A67586" w:rsidRPr="00F158B0" w:rsidRDefault="00A67586" w:rsidP="00193135">
      <w:pPr>
        <w:rPr>
          <w:lang w:eastAsia="en-US"/>
        </w:rPr>
      </w:pPr>
      <w:r>
        <w:rPr>
          <w:lang w:eastAsia="en-US"/>
        </w:rPr>
        <w:t xml:space="preserve">- </w:t>
      </w:r>
      <w:r w:rsidRPr="00F158B0">
        <w:rPr>
          <w:lang w:eastAsia="en-US"/>
        </w:rPr>
        <w:t>выдачу заявителю результата предоставления муниципальной услуги</w:t>
      </w:r>
      <w:r w:rsidRPr="00F158B0">
        <w:rPr>
          <w:rFonts w:ascii="Calibri" w:hAnsi="Calibri"/>
          <w:sz w:val="22"/>
          <w:szCs w:val="22"/>
          <w:lang w:eastAsia="en-US"/>
        </w:rPr>
        <w:t xml:space="preserve"> </w:t>
      </w:r>
      <w:r w:rsidRPr="00F158B0">
        <w:rPr>
          <w:lang w:eastAsia="en-US"/>
        </w:rPr>
        <w:t>полученного от органов, предоставляющих муниципальные услуги, по результат</w:t>
      </w:r>
      <w:r>
        <w:rPr>
          <w:lang w:eastAsia="en-US"/>
        </w:rPr>
        <w:t xml:space="preserve">ам предоставления муниципальных </w:t>
      </w:r>
      <w:r w:rsidRPr="00F158B0">
        <w:rPr>
          <w:lang w:eastAsia="en-US"/>
        </w:rPr>
        <w:t xml:space="preserve">услуг, а также по результатам предоставления </w:t>
      </w:r>
      <w:r>
        <w:rPr>
          <w:lang w:eastAsia="en-US"/>
        </w:rPr>
        <w:t>муниципальных</w:t>
      </w:r>
      <w:r w:rsidRPr="00F158B0">
        <w:rPr>
          <w:lang w:eastAsia="en-US"/>
        </w:rPr>
        <w:t xml:space="preserve"> услуг, указанных в комплексном запросе;</w:t>
      </w:r>
    </w:p>
    <w:p w:rsidR="00A67586" w:rsidRPr="00F158B0" w:rsidRDefault="003B44E1" w:rsidP="00193135">
      <w:pPr>
        <w:rPr>
          <w:lang w:eastAsia="en-US"/>
        </w:rPr>
      </w:pPr>
      <w:r>
        <w:rPr>
          <w:lang w:eastAsia="en-US"/>
        </w:rPr>
        <w:t xml:space="preserve">- </w:t>
      </w:r>
      <w:r w:rsidR="00A67586" w:rsidRPr="00F158B0">
        <w:rPr>
          <w:lang w:eastAsia="en-US"/>
        </w:rPr>
        <w:t xml:space="preserve">составление и выдачу заявителям документов на бумажном носителе, подтверждающих содержание электронных документов, направленных в </w:t>
      </w:r>
      <w:r w:rsidR="00DD54FC">
        <w:rPr>
          <w:lang w:eastAsia="en-US"/>
        </w:rPr>
        <w:t>многофункциональный центр</w:t>
      </w:r>
      <w:r w:rsidR="00A67586" w:rsidRPr="00F158B0">
        <w:rPr>
          <w:lang w:eastAsia="en-US"/>
        </w:rPr>
        <w:t xml:space="preserve"> по результатам предоставления муниципальных услуг органами, предоставляющими муниципальные услуги, включая заверение выписок из информационных систем органов, предоставляющих </w:t>
      </w:r>
      <w:r w:rsidR="00A67586">
        <w:rPr>
          <w:lang w:eastAsia="en-US"/>
        </w:rPr>
        <w:t>муниципальные</w:t>
      </w:r>
      <w:r w:rsidR="00A67586" w:rsidRPr="00F158B0">
        <w:rPr>
          <w:lang w:eastAsia="en-US"/>
        </w:rPr>
        <w:t xml:space="preserve"> услуги;</w:t>
      </w:r>
    </w:p>
    <w:p w:rsidR="00A67586" w:rsidRPr="00F158B0" w:rsidRDefault="003B44E1" w:rsidP="00193135">
      <w:pPr>
        <w:rPr>
          <w:lang w:eastAsia="en-US"/>
        </w:rPr>
      </w:pPr>
      <w:r>
        <w:rPr>
          <w:lang w:eastAsia="en-US"/>
        </w:rPr>
        <w:t xml:space="preserve">- </w:t>
      </w:r>
      <w:r w:rsidR="00A67586" w:rsidRPr="00F158B0">
        <w:rPr>
          <w:lang w:eastAsia="en-US"/>
        </w:rPr>
        <w:t>иные процедуры;</w:t>
      </w:r>
    </w:p>
    <w:p w:rsidR="00A67586" w:rsidRPr="00F158B0" w:rsidRDefault="003B44E1" w:rsidP="00193135">
      <w:pPr>
        <w:rPr>
          <w:lang w:eastAsia="en-US"/>
        </w:rPr>
      </w:pPr>
      <w:r>
        <w:rPr>
          <w:lang w:eastAsia="en-US"/>
        </w:rPr>
        <w:t xml:space="preserve">- </w:t>
      </w:r>
      <w:r w:rsidR="00A67586" w:rsidRPr="00F158B0">
        <w:rPr>
          <w:lang w:eastAsia="en-US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</w:t>
      </w:r>
      <w:r w:rsidR="000747D9">
        <w:rPr>
          <w:lang w:eastAsia="en-US"/>
        </w:rPr>
        <w:t xml:space="preserve"> </w:t>
      </w:r>
      <w:r w:rsidR="00A67586" w:rsidRPr="00F158B0">
        <w:rPr>
          <w:lang w:eastAsia="en-US"/>
        </w:rPr>
        <w:t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(муниципальной) услуги и (или) предоставления такой услуги.</w:t>
      </w:r>
    </w:p>
    <w:p w:rsidR="00D84ACF" w:rsidRPr="000747D9" w:rsidRDefault="00D84ACF" w:rsidP="00193135">
      <w:r w:rsidRPr="00812CFB">
        <w:t xml:space="preserve">3.4. Прием документов для предоставления муниципальной услуги либо отказ в приеме документов,  </w:t>
      </w:r>
      <w:r w:rsidRPr="000747D9">
        <w:t>регистрация документов.</w:t>
      </w:r>
    </w:p>
    <w:p w:rsidR="00D84ACF" w:rsidRPr="00812CFB" w:rsidRDefault="00D84ACF" w:rsidP="00193135">
      <w:r w:rsidRPr="000747D9">
        <w:t xml:space="preserve">Заявитель обращается  с заявлением и приложенными к нему документами, предусмотренными пунктом 2.6 настоящего Административного регламента, за получением муниципальной услуги  в  </w:t>
      </w:r>
      <w:r w:rsidR="003B44E1" w:rsidRPr="000747D9">
        <w:t>общий</w:t>
      </w:r>
      <w:r w:rsidRPr="000747D9">
        <w:t xml:space="preserve"> отдел администрации</w:t>
      </w:r>
      <w:r w:rsidR="006A7724" w:rsidRPr="000747D9">
        <w:t>,</w:t>
      </w:r>
      <w:r w:rsidR="000747D9" w:rsidRPr="000747D9">
        <w:t xml:space="preserve"> в </w:t>
      </w:r>
      <w:r w:rsidR="00DD54FC" w:rsidRPr="000747D9">
        <w:t>многофункциональный центр</w:t>
      </w:r>
      <w:r w:rsidR="006A7724" w:rsidRPr="000747D9">
        <w:t>, через Портал.</w:t>
      </w:r>
    </w:p>
    <w:p w:rsidR="00D84ACF" w:rsidRPr="00812CFB" w:rsidRDefault="00D84ACF" w:rsidP="00193135">
      <w:r w:rsidRPr="00812CFB">
        <w:t>3.4.</w:t>
      </w:r>
      <w:r w:rsidR="006A7724" w:rsidRPr="00812CFB">
        <w:t>1</w:t>
      </w:r>
      <w:r w:rsidRPr="00812CFB">
        <w:t xml:space="preserve">. При приеме заявления и прилагаемых к нему документов специалист администрации </w:t>
      </w:r>
      <w:r w:rsidR="007E6B9B" w:rsidRPr="00812CFB">
        <w:t xml:space="preserve">Красноармейского </w:t>
      </w:r>
      <w:r w:rsidRPr="00812CFB">
        <w:t xml:space="preserve">сельского поселения Ейского района, ответственный за предоставление муниципальной услуги (далее – специалист) или работник </w:t>
      </w:r>
      <w:r w:rsidR="000747D9">
        <w:t>многофункционального</w:t>
      </w:r>
      <w:r w:rsidR="00DD54FC">
        <w:t xml:space="preserve"> центр</w:t>
      </w:r>
      <w:r w:rsidR="000747D9">
        <w:t>а</w:t>
      </w:r>
      <w:r w:rsidRPr="00812CFB">
        <w:t>, ответственный за предоставление муниципальной услуги:</w:t>
      </w:r>
    </w:p>
    <w:p w:rsidR="00D84ACF" w:rsidRPr="00812CFB" w:rsidRDefault="00D84ACF" w:rsidP="00193135">
      <w:r w:rsidRPr="00812CFB"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D84ACF" w:rsidRPr="00812CFB" w:rsidRDefault="00D84ACF" w:rsidP="00193135">
      <w:r w:rsidRPr="00812CFB">
        <w:t>проверяет наличие всех необходимых документов исходя из соответствующего перечня документов, необходимых для предоставления муниципальной услуги;</w:t>
      </w:r>
    </w:p>
    <w:p w:rsidR="00D84ACF" w:rsidRPr="00812CFB" w:rsidRDefault="00D84ACF" w:rsidP="00193135">
      <w:r w:rsidRPr="00812CFB">
        <w:t xml:space="preserve">проверяет соответствие представленных документов установленным </w:t>
      </w:r>
      <w:r w:rsidRPr="00812CFB">
        <w:lastRenderedPageBreak/>
        <w:t>требованиям, удостоверяясь, что:</w:t>
      </w:r>
    </w:p>
    <w:p w:rsidR="00D84ACF" w:rsidRPr="00812CFB" w:rsidRDefault="00D84ACF" w:rsidP="00193135">
      <w:r w:rsidRPr="00812CFB">
        <w:t>тексты документов написаны разборчиво;</w:t>
      </w:r>
    </w:p>
    <w:p w:rsidR="00D84ACF" w:rsidRPr="00812CFB" w:rsidRDefault="00D84ACF" w:rsidP="00193135">
      <w:r w:rsidRPr="00812CFB">
        <w:t>фамилии, имена и отчества физических лиц, адреса их мест жительства написаны полностью;</w:t>
      </w:r>
    </w:p>
    <w:p w:rsidR="00D84ACF" w:rsidRPr="00812CFB" w:rsidRDefault="00D84ACF" w:rsidP="00193135">
      <w:r w:rsidRPr="00812CFB">
        <w:t>в документах нет подчисток, приписок, зачеркнутых слов и иных не оговоренных в них исправлений;</w:t>
      </w:r>
    </w:p>
    <w:p w:rsidR="00D84ACF" w:rsidRPr="00812CFB" w:rsidRDefault="00D84ACF" w:rsidP="00193135">
      <w:r w:rsidRPr="00812CFB">
        <w:t>документы не исполнены карандашом;</w:t>
      </w:r>
    </w:p>
    <w:p w:rsidR="00D84ACF" w:rsidRPr="00812CFB" w:rsidRDefault="00D84ACF" w:rsidP="00193135">
      <w:r w:rsidRPr="00812CFB">
        <w:t>документы не имеют серьезных повреждений, наличие которых не позволяет однозначно истолковать их содержание;</w:t>
      </w:r>
    </w:p>
    <w:p w:rsidR="00D84ACF" w:rsidRPr="00812CFB" w:rsidRDefault="00D84ACF" w:rsidP="00193135">
      <w:r w:rsidRPr="00812CFB">
        <w:t>срок действия документов не истек;</w:t>
      </w:r>
    </w:p>
    <w:p w:rsidR="00D84ACF" w:rsidRPr="00812CFB" w:rsidRDefault="00D84ACF" w:rsidP="00193135">
      <w:r w:rsidRPr="00812CFB">
        <w:t>документы содержат информацию, необходимую для предоставления муниципальной услуги, указанной в заявлении;</w:t>
      </w:r>
    </w:p>
    <w:p w:rsidR="00D84ACF" w:rsidRPr="00812CFB" w:rsidRDefault="00D84ACF" w:rsidP="00193135">
      <w:r w:rsidRPr="00812CFB">
        <w:t>документы предоставлены в полном объеме</w:t>
      </w:r>
      <w:r w:rsidR="00DC5F2A" w:rsidRPr="00812CFB">
        <w:t>;</w:t>
      </w:r>
    </w:p>
    <w:p w:rsidR="00DC5F2A" w:rsidRPr="00812CFB" w:rsidRDefault="00DC5F2A" w:rsidP="00193135">
      <w:r w:rsidRPr="00812CFB"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«с подлинным сверено»;</w:t>
      </w:r>
    </w:p>
    <w:p w:rsidR="00DC5F2A" w:rsidRPr="004A36AA" w:rsidRDefault="00DC5F2A" w:rsidP="00193135">
      <w:pPr>
        <w:rPr>
          <w:szCs w:val="28"/>
          <w:lang w:eastAsia="en-US"/>
        </w:rPr>
      </w:pPr>
      <w:r w:rsidRPr="00812CFB">
        <w:rPr>
          <w:szCs w:val="28"/>
          <w:lang w:eastAsia="en-US"/>
        </w:rPr>
        <w:t xml:space="preserve">в случае представления заявителем документов, предусмотренных </w:t>
      </w:r>
      <w:hyperlink r:id="rId26" w:history="1">
        <w:r w:rsidRPr="00812CFB">
          <w:rPr>
            <w:szCs w:val="28"/>
            <w:lang w:eastAsia="en-US"/>
          </w:rPr>
          <w:t>пунктами 1</w:t>
        </w:r>
      </w:hyperlink>
      <w:r w:rsidRPr="00812CFB">
        <w:rPr>
          <w:szCs w:val="28"/>
          <w:lang w:eastAsia="en-US"/>
        </w:rPr>
        <w:t>-</w:t>
      </w:r>
      <w:hyperlink r:id="rId27" w:history="1">
        <w:r w:rsidRPr="00812CFB">
          <w:rPr>
            <w:szCs w:val="28"/>
            <w:lang w:eastAsia="en-US"/>
          </w:rPr>
          <w:t>7</w:t>
        </w:r>
      </w:hyperlink>
      <w:r w:rsidRPr="00812CFB">
        <w:rPr>
          <w:szCs w:val="28"/>
          <w:lang w:eastAsia="en-US"/>
        </w:rPr>
        <w:t xml:space="preserve">, </w:t>
      </w:r>
      <w:hyperlink r:id="rId28" w:history="1">
        <w:r w:rsidRPr="00812CFB">
          <w:rPr>
            <w:szCs w:val="28"/>
            <w:lang w:eastAsia="en-US"/>
          </w:rPr>
          <w:t>9</w:t>
        </w:r>
      </w:hyperlink>
      <w:r w:rsidRPr="00812CFB">
        <w:rPr>
          <w:szCs w:val="28"/>
          <w:lang w:eastAsia="en-US"/>
        </w:rPr>
        <w:t xml:space="preserve">, </w:t>
      </w:r>
      <w:hyperlink r:id="rId29" w:history="1">
        <w:r w:rsidRPr="00812CFB">
          <w:rPr>
            <w:szCs w:val="28"/>
            <w:lang w:eastAsia="en-US"/>
          </w:rPr>
          <w:t>10</w:t>
        </w:r>
      </w:hyperlink>
      <w:r w:rsidRPr="00812CFB">
        <w:rPr>
          <w:szCs w:val="28"/>
          <w:lang w:eastAsia="en-US"/>
        </w:rPr>
        <w:t xml:space="preserve">, </w:t>
      </w:r>
      <w:hyperlink r:id="rId30" w:history="1">
        <w:r w:rsidRPr="00812CFB">
          <w:rPr>
            <w:szCs w:val="28"/>
            <w:lang w:eastAsia="en-US"/>
          </w:rPr>
          <w:t>14</w:t>
        </w:r>
      </w:hyperlink>
      <w:r w:rsidRPr="00812CFB">
        <w:rPr>
          <w:szCs w:val="28"/>
          <w:lang w:eastAsia="en-US"/>
        </w:rPr>
        <w:t xml:space="preserve">, </w:t>
      </w:r>
      <w:hyperlink r:id="rId31" w:history="1">
        <w:r w:rsidRPr="00812CFB">
          <w:rPr>
            <w:szCs w:val="28"/>
            <w:lang w:eastAsia="en-US"/>
          </w:rPr>
          <w:t>17</w:t>
        </w:r>
      </w:hyperlink>
      <w:r w:rsidRPr="00812CFB">
        <w:rPr>
          <w:szCs w:val="28"/>
          <w:lang w:eastAsia="en-US"/>
        </w:rPr>
        <w:t xml:space="preserve"> и </w:t>
      </w:r>
      <w:hyperlink r:id="rId32" w:history="1">
        <w:r w:rsidRPr="00812CFB">
          <w:rPr>
            <w:szCs w:val="28"/>
            <w:lang w:eastAsia="en-US"/>
          </w:rPr>
          <w:t>18 части 6 статьи 7</w:t>
        </w:r>
      </w:hyperlink>
      <w:r w:rsidRPr="00812CFB">
        <w:rPr>
          <w:szCs w:val="28"/>
          <w:lang w:eastAsia="en-US"/>
        </w:rPr>
        <w:t xml:space="preserve"> Федерального закона от                 27 июля 2010 года № 210-ФЗ «Об организации предоставления государственных и муниципальных услуг», осуществляет их бесплатное копирование,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</w:t>
      </w:r>
      <w:r w:rsidRPr="004A36AA">
        <w:rPr>
          <w:szCs w:val="28"/>
          <w:lang w:eastAsia="en-US"/>
        </w:rPr>
        <w:t>документов с их подлинными экземплярами, заверяет своей подписью с указанием фамилии и инициалов и ставит штамп «верно».</w:t>
      </w:r>
    </w:p>
    <w:p w:rsidR="00D84ACF" w:rsidRPr="004A36AA" w:rsidRDefault="00D84ACF" w:rsidP="00193135">
      <w:r w:rsidRPr="004A36AA">
        <w:t>При наличии основания для отказа в приеме документов, указанного в пункте 2.</w:t>
      </w:r>
      <w:r w:rsidR="004A36AA" w:rsidRPr="004A36AA">
        <w:t>6</w:t>
      </w:r>
      <w:r w:rsidRPr="004A36AA">
        <w:t xml:space="preserve"> настоящего Административного регламента, специалист (работник </w:t>
      </w:r>
      <w:r w:rsidR="000747D9" w:rsidRPr="004A36AA">
        <w:t>многофункционального</w:t>
      </w:r>
      <w:r w:rsidR="00DD54FC" w:rsidRPr="004A36AA">
        <w:t xml:space="preserve"> центр</w:t>
      </w:r>
      <w:r w:rsidR="000747D9" w:rsidRPr="004A36AA">
        <w:t>а</w:t>
      </w:r>
      <w:r w:rsidRPr="004A36AA">
        <w:t>) уведомляет заявителя об отказе в приеме документ</w:t>
      </w:r>
      <w:r w:rsidR="000747D9" w:rsidRPr="004A36AA">
        <w:t>ов и предлагает принять меры по</w:t>
      </w:r>
      <w:r w:rsidRPr="004A36AA">
        <w:t xml:space="preserve"> устранению причин, явившихся основанием для  такого отказа.</w:t>
      </w:r>
    </w:p>
    <w:p w:rsidR="00D84ACF" w:rsidRPr="00812CFB" w:rsidRDefault="00D84ACF" w:rsidP="00193135">
      <w:r w:rsidRPr="004A36AA">
        <w:t>При отсутствии основания для отказа в приеме документов, указанного в пункте 2.</w:t>
      </w:r>
      <w:r w:rsidR="004A36AA" w:rsidRPr="004A36AA">
        <w:t>6</w:t>
      </w:r>
      <w:r w:rsidRPr="004A36AA">
        <w:t xml:space="preserve"> настоящего Административного регламента, специалист (работник </w:t>
      </w:r>
      <w:r w:rsidR="000747D9" w:rsidRPr="004A36AA">
        <w:t>многофункционального</w:t>
      </w:r>
      <w:r w:rsidR="00DD54FC">
        <w:t xml:space="preserve"> центр</w:t>
      </w:r>
      <w:r w:rsidR="000747D9">
        <w:t>а</w:t>
      </w:r>
      <w:r w:rsidRPr="00812CFB">
        <w:t>) принимает заявление с приложенными к нему документами и выдает заявителю расписку о приеме документов. В расписке указываются:</w:t>
      </w:r>
    </w:p>
    <w:p w:rsidR="00D84ACF" w:rsidRPr="00812CFB" w:rsidRDefault="00D84ACF" w:rsidP="003E4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дата представления документов;</w:t>
      </w:r>
    </w:p>
    <w:p w:rsidR="00D84ACF" w:rsidRPr="00812CFB" w:rsidRDefault="00D84ACF" w:rsidP="003E4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Ф.И.О. заявителя или наименование юридического лица (лиц по доверенности);</w:t>
      </w:r>
    </w:p>
    <w:p w:rsidR="00D84ACF" w:rsidRPr="00812CFB" w:rsidRDefault="00D84ACF" w:rsidP="003E4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D84ACF" w:rsidRPr="00812CFB" w:rsidRDefault="00D84ACF" w:rsidP="003E4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адрес объекта;</w:t>
      </w:r>
    </w:p>
    <w:p w:rsidR="00D84ACF" w:rsidRPr="00812CFB" w:rsidRDefault="00D84ACF" w:rsidP="003E4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перечень документов с указанием их наименования, реквизитов;</w:t>
      </w:r>
    </w:p>
    <w:p w:rsidR="00D84ACF" w:rsidRPr="00812CFB" w:rsidRDefault="00D84ACF" w:rsidP="003E4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D84ACF" w:rsidRPr="00812CFB" w:rsidRDefault="00D84ACF" w:rsidP="003E4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lastRenderedPageBreak/>
        <w:t>максимальный срок оказания муниципальной услуги;</w:t>
      </w:r>
    </w:p>
    <w:p w:rsidR="00D84ACF" w:rsidRPr="00812CFB" w:rsidRDefault="00D84ACF" w:rsidP="003E4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фамилия и инициалы работника, принявшего документы, а также его подпись;</w:t>
      </w:r>
    </w:p>
    <w:p w:rsidR="00D84ACF" w:rsidRPr="00812CFB" w:rsidRDefault="00D84ACF" w:rsidP="003E4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способ предоставления результата оказания муниципальной услуги.</w:t>
      </w:r>
    </w:p>
    <w:p w:rsidR="00D84ACF" w:rsidRPr="00812CFB" w:rsidRDefault="00D84ACF" w:rsidP="00193135">
      <w:r w:rsidRPr="00812CFB">
        <w:t xml:space="preserve">Заявитель, представивший документы для получения муниципальной услуги, в обязательном порядке информируется специалистом (работником </w:t>
      </w:r>
      <w:r w:rsidR="000747D9">
        <w:t>многофункционального</w:t>
      </w:r>
      <w:r w:rsidR="00DD54FC">
        <w:t xml:space="preserve"> центр</w:t>
      </w:r>
      <w:r w:rsidR="000747D9">
        <w:t>а</w:t>
      </w:r>
      <w:r w:rsidRPr="00812CFB">
        <w:t>):</w:t>
      </w:r>
    </w:p>
    <w:p w:rsidR="00D84ACF" w:rsidRPr="00812CFB" w:rsidRDefault="00D84ACF" w:rsidP="00193135">
      <w:r w:rsidRPr="00812CFB">
        <w:t>о сроке предоставления муниципальной услуги;</w:t>
      </w:r>
    </w:p>
    <w:p w:rsidR="00D84ACF" w:rsidRPr="00812CFB" w:rsidRDefault="00D84ACF" w:rsidP="00193135">
      <w:r w:rsidRPr="00812CFB">
        <w:t>о возможности отказа в предоставлении муниципальной услуги.</w:t>
      </w:r>
    </w:p>
    <w:p w:rsidR="00D84ACF" w:rsidRPr="00812CFB" w:rsidRDefault="00D84ACF" w:rsidP="003E4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 xml:space="preserve">Выдача заявителю расписки подтверждает факт приема специалистом (работником </w:t>
      </w:r>
      <w:r w:rsidR="000747D9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DD54FC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747D9">
        <w:rPr>
          <w:rFonts w:ascii="Times New Roman" w:hAnsi="Times New Roman" w:cs="Times New Roman"/>
          <w:sz w:val="28"/>
          <w:szCs w:val="28"/>
        </w:rPr>
        <w:t>а</w:t>
      </w:r>
      <w:r w:rsidRPr="00812CFB">
        <w:rPr>
          <w:rFonts w:ascii="Times New Roman" w:hAnsi="Times New Roman" w:cs="Times New Roman"/>
          <w:sz w:val="28"/>
          <w:szCs w:val="28"/>
        </w:rPr>
        <w:t>) комплекта документов от заявителя.</w:t>
      </w:r>
    </w:p>
    <w:p w:rsidR="00D84ACF" w:rsidRPr="00812CFB" w:rsidRDefault="00D84ACF" w:rsidP="003E4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для оказания муниципальной услуги в </w:t>
      </w:r>
      <w:r w:rsidR="00DD54FC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812CFB">
        <w:rPr>
          <w:rFonts w:ascii="Times New Roman" w:hAnsi="Times New Roman" w:cs="Times New Roman"/>
          <w:sz w:val="28"/>
          <w:szCs w:val="28"/>
        </w:rPr>
        <w:t xml:space="preserve"> работник </w:t>
      </w:r>
      <w:r w:rsidR="000747D9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DD54FC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747D9">
        <w:rPr>
          <w:rFonts w:ascii="Times New Roman" w:hAnsi="Times New Roman" w:cs="Times New Roman"/>
          <w:sz w:val="28"/>
          <w:szCs w:val="28"/>
        </w:rPr>
        <w:t>а</w:t>
      </w:r>
      <w:r w:rsidRPr="00812CFB">
        <w:rPr>
          <w:rFonts w:ascii="Times New Roman" w:hAnsi="Times New Roman" w:cs="Times New Roman"/>
          <w:sz w:val="28"/>
          <w:szCs w:val="28"/>
        </w:rPr>
        <w:t xml:space="preserve"> передают заявление и прилагаемые к нему документы в течение 1 рабочего дня в администрацию </w:t>
      </w:r>
      <w:r w:rsidR="007E6B9B" w:rsidRPr="00812CFB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812CFB">
        <w:rPr>
          <w:rFonts w:ascii="Times New Roman" w:hAnsi="Times New Roman" w:cs="Times New Roman"/>
          <w:sz w:val="28"/>
          <w:szCs w:val="28"/>
        </w:rPr>
        <w:t>сельского поселения Ейского района на основании реестра, который составляется в 2 экземплярах и содержит дату и время передачи.</w:t>
      </w:r>
    </w:p>
    <w:p w:rsidR="00D84ACF" w:rsidRPr="00812CFB" w:rsidRDefault="00D84ACF" w:rsidP="003E4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При переда</w:t>
      </w:r>
      <w:r w:rsidR="000747D9">
        <w:rPr>
          <w:rFonts w:ascii="Times New Roman" w:hAnsi="Times New Roman" w:cs="Times New Roman"/>
          <w:sz w:val="28"/>
          <w:szCs w:val="28"/>
        </w:rPr>
        <w:t>че пакета документов специалист</w:t>
      </w:r>
      <w:r w:rsidRPr="00812CFB">
        <w:rPr>
          <w:rFonts w:ascii="Times New Roman" w:hAnsi="Times New Roman" w:cs="Times New Roman"/>
          <w:sz w:val="28"/>
          <w:szCs w:val="28"/>
        </w:rPr>
        <w:t xml:space="preserve"> проверяет в присутствии работника </w:t>
      </w:r>
      <w:r w:rsidR="000747D9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DD54FC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747D9">
        <w:rPr>
          <w:rFonts w:ascii="Times New Roman" w:hAnsi="Times New Roman" w:cs="Times New Roman"/>
          <w:sz w:val="28"/>
          <w:szCs w:val="28"/>
        </w:rPr>
        <w:t>а</w:t>
      </w:r>
      <w:r w:rsidRPr="00812CFB">
        <w:rPr>
          <w:rFonts w:ascii="Times New Roman" w:hAnsi="Times New Roman" w:cs="Times New Roman"/>
          <w:sz w:val="28"/>
          <w:szCs w:val="28"/>
        </w:rPr>
        <w:t xml:space="preserve">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специалиста, второй - подлежит возврату работнику (курьеру) </w:t>
      </w:r>
      <w:r w:rsidR="000747D9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DD54FC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747D9">
        <w:rPr>
          <w:rFonts w:ascii="Times New Roman" w:hAnsi="Times New Roman" w:cs="Times New Roman"/>
          <w:sz w:val="28"/>
          <w:szCs w:val="28"/>
        </w:rPr>
        <w:t>а</w:t>
      </w:r>
      <w:r w:rsidRPr="00812CFB">
        <w:rPr>
          <w:rFonts w:ascii="Times New Roman" w:hAnsi="Times New Roman" w:cs="Times New Roman"/>
          <w:sz w:val="28"/>
          <w:szCs w:val="28"/>
        </w:rPr>
        <w:t>.</w:t>
      </w:r>
    </w:p>
    <w:p w:rsidR="00D84ACF" w:rsidRPr="00812CFB" w:rsidRDefault="00D84ACF" w:rsidP="00193135">
      <w:r w:rsidRPr="00812CFB">
        <w:t>При наличии основания для отказа в приеме документов, указанного в пункте 2.7 настоящего Административного регламента, специалист не позднее двух календарных дней со дня представления документов уведомляет заявителя об отказе в приеме документов и предлагает прин</w:t>
      </w:r>
      <w:r w:rsidR="00812CFB" w:rsidRPr="00812CFB">
        <w:t xml:space="preserve">ять меры по </w:t>
      </w:r>
      <w:r w:rsidRPr="00812CFB">
        <w:t>устранению пр</w:t>
      </w:r>
      <w:r w:rsidR="00812CFB" w:rsidRPr="00812CFB">
        <w:t xml:space="preserve">ичин, явившихся основанием для </w:t>
      </w:r>
      <w:r w:rsidRPr="00812CFB">
        <w:t>такого отказа.</w:t>
      </w:r>
    </w:p>
    <w:p w:rsidR="00D84ACF" w:rsidRPr="00812CFB" w:rsidRDefault="00D84ACF" w:rsidP="00193135">
      <w:r w:rsidRPr="00812CFB">
        <w:t>3.4.</w:t>
      </w:r>
      <w:r w:rsidR="006A7724" w:rsidRPr="00812CFB">
        <w:t>2</w:t>
      </w:r>
      <w:r w:rsidRPr="00812CFB">
        <w:t xml:space="preserve">. В случае обращения заявителя для предоставления муниципальной услуги через Портал заявление и сканированные копии документов, указанные в </w:t>
      </w:r>
      <w:r w:rsidR="004A36AA">
        <w:t>пункте</w:t>
      </w:r>
      <w:r w:rsidRPr="00812CFB">
        <w:t xml:space="preserve"> 2.6 </w:t>
      </w:r>
      <w:r w:rsidR="004A36AA">
        <w:t>настоящего Административного</w:t>
      </w:r>
      <w:r w:rsidRPr="00812CFB">
        <w:t xml:space="preserve"> </w:t>
      </w:r>
      <w:r w:rsidR="004A36AA">
        <w:t>р</w:t>
      </w:r>
      <w:r w:rsidRPr="00812CFB">
        <w:t>егламента, направляются в уполномоченный орган.</w:t>
      </w:r>
    </w:p>
    <w:p w:rsidR="00D84ACF" w:rsidRPr="00812CFB" w:rsidRDefault="00D84ACF" w:rsidP="00193135">
      <w:r w:rsidRPr="00812CFB">
        <w:t xml:space="preserve">В случае поступления заявления и документов, указанных в </w:t>
      </w:r>
      <w:r w:rsidR="004A36AA">
        <w:t>пункте</w:t>
      </w:r>
      <w:r w:rsidRPr="00812CFB">
        <w:t xml:space="preserve"> 2.6 </w:t>
      </w:r>
      <w:r w:rsidR="004A36AA">
        <w:t>Административного р</w:t>
      </w:r>
      <w:r w:rsidRPr="00812CFB">
        <w:t>егламента, в электронной форме с использованием Портала, подписанных усиленной квалифицированной электронной подписью,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</w:t>
      </w:r>
      <w:r w:rsidR="00812CFB" w:rsidRPr="00812CFB">
        <w:t>уемых для предоставления услуг.</w:t>
      </w:r>
    </w:p>
    <w:p w:rsidR="00D84ACF" w:rsidRPr="00812CFB" w:rsidRDefault="006A7724" w:rsidP="00193135">
      <w:r w:rsidRPr="00812CFB">
        <w:t xml:space="preserve">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уполномоченного органа услуги в день принятия </w:t>
      </w:r>
      <w:r w:rsidRPr="00812CFB">
        <w:lastRenderedPageBreak/>
        <w:t xml:space="preserve">документов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</w:t>
      </w:r>
      <w:r w:rsidR="00D84ACF" w:rsidRPr="00812CFB">
        <w:t>форме с указанием пунктов статьи 11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Портале. 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заявления.</w:t>
      </w:r>
    </w:p>
    <w:p w:rsidR="00D84ACF" w:rsidRPr="00812CFB" w:rsidRDefault="00D84ACF" w:rsidP="00193135">
      <w:r w:rsidRPr="00812CFB">
        <w:t>После подачи заявления и прилагаемых документов с использованием Портала осуществляется передача заявления посредством автоматизированной с</w:t>
      </w:r>
      <w:r w:rsidR="00812CFB" w:rsidRPr="00812CFB">
        <w:t>истемы в уполномоченный орган.</w:t>
      </w:r>
    </w:p>
    <w:p w:rsidR="00D84ACF" w:rsidRPr="00812CFB" w:rsidRDefault="00D84ACF" w:rsidP="00193135">
      <w:r w:rsidRPr="00812CFB">
        <w:t xml:space="preserve">В случае получения заявления и прилагаемых к нему документов в электронном виде специалист подтверждает получение заявления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 Заявление, представленное с </w:t>
      </w:r>
      <w:r w:rsidR="00812CFB" w:rsidRPr="00812CFB">
        <w:t>нарушением, не рассматривается.</w:t>
      </w:r>
    </w:p>
    <w:p w:rsidR="00D84ACF" w:rsidRPr="00812CFB" w:rsidRDefault="00D84ACF" w:rsidP="00193135">
      <w:r w:rsidRPr="00812CFB">
        <w:t>Уведомление об отказе в приеме заявления к рассмотрению должно содержать информацию о причинах отказа со ссылкой на пункт Регламента.</w:t>
      </w:r>
    </w:p>
    <w:p w:rsidR="00D84ACF" w:rsidRPr="00812CFB" w:rsidRDefault="00D84ACF" w:rsidP="00193135">
      <w:r w:rsidRPr="00812CFB">
        <w:t xml:space="preserve">Заявление, поданное в электронной форме, считается принятым к рассмотрению и зарегистрированным после направления заявителю уведомления о приеме заявления к рассмотрению. </w:t>
      </w:r>
    </w:p>
    <w:p w:rsidR="00D84ACF" w:rsidRPr="00812CFB" w:rsidRDefault="00D84ACF" w:rsidP="00193135">
      <w:r w:rsidRPr="00812CFB">
        <w:t>Срок рассмотрения заявления исчисляется со дня регистрации заявления.</w:t>
      </w:r>
    </w:p>
    <w:p w:rsidR="00D84ACF" w:rsidRPr="00812CFB" w:rsidRDefault="00D84ACF" w:rsidP="00193135">
      <w:r w:rsidRPr="00812CFB">
        <w:t xml:space="preserve">Принятое заявление распечатывается, заверяется подписью принявшего его сотрудника и передается главе </w:t>
      </w:r>
      <w:r w:rsidR="007E6B9B" w:rsidRPr="00812CFB">
        <w:t xml:space="preserve">Красноармейского </w:t>
      </w:r>
      <w:r w:rsidRPr="00812CFB">
        <w:t>сельского поселения Ейского района для наложения резолюции.</w:t>
      </w:r>
    </w:p>
    <w:p w:rsidR="006A7724" w:rsidRPr="00812CFB" w:rsidRDefault="00D84ACF" w:rsidP="00193135">
      <w:r w:rsidRPr="00812CFB">
        <w:t>3.4.</w:t>
      </w:r>
      <w:r w:rsidR="006A7724" w:rsidRPr="00812CFB">
        <w:t>3</w:t>
      </w:r>
      <w:r w:rsidRPr="00812CFB">
        <w:t xml:space="preserve">. Результатом административной процедуры является </w:t>
      </w:r>
      <w:r w:rsidR="006A7724" w:rsidRPr="00812CFB">
        <w:t>прием документов для предоставления муниципальной услуги, либо отказ в приеме документов,  регистрация документов.</w:t>
      </w:r>
    </w:p>
    <w:p w:rsidR="00D84ACF" w:rsidRPr="00812CFB" w:rsidRDefault="00D84ACF" w:rsidP="00193135">
      <w:r w:rsidRPr="00812CFB">
        <w:t xml:space="preserve">3.5. Рассмотрение заявления и прилагаемых к нему документов, осуществление запросов </w:t>
      </w:r>
      <w:r w:rsidRPr="00812CFB">
        <w:rPr>
          <w:lang w:eastAsia="ru-RU"/>
        </w:rPr>
        <w:t>(в случае необходимости) дополнительных документов в рамках межведомственного информационного взаимодействия</w:t>
      </w:r>
      <w:r w:rsidR="002F42B9">
        <w:rPr>
          <w:lang w:eastAsia="ru-RU"/>
        </w:rPr>
        <w:t>.</w:t>
      </w:r>
    </w:p>
    <w:p w:rsidR="00D84ACF" w:rsidRPr="00812CFB" w:rsidRDefault="00D84ACF" w:rsidP="00193135">
      <w:r w:rsidRPr="00812CFB">
        <w:t>3.5.1. Специалист после приема документов осуществляет проверку полноты и достоверности документов, выявляет наличие оснований для предоставления муниципальной услуги или основания для отказа в предоставлении муниципальной услуги.</w:t>
      </w:r>
    </w:p>
    <w:p w:rsidR="00D84ACF" w:rsidRPr="00812CFB" w:rsidRDefault="00D84ACF" w:rsidP="00193135">
      <w:r w:rsidRPr="00812CFB">
        <w:t xml:space="preserve">3.5.2. В случае отсутствия оснований для отказа в предоставлении муниципальной услуги специалист </w:t>
      </w:r>
      <w:r w:rsidRPr="00812CFB">
        <w:rPr>
          <w:lang w:eastAsia="ar-SA"/>
        </w:rPr>
        <w:t xml:space="preserve">запрашивает (в случае необходимости) </w:t>
      </w:r>
      <w:r w:rsidRPr="00812CFB">
        <w:rPr>
          <w:lang w:eastAsia="ar-SA"/>
        </w:rPr>
        <w:lastRenderedPageBreak/>
        <w:t>дополнительные документы в рамках межведомственного информационного взаимодействия.</w:t>
      </w:r>
      <w:r w:rsidRPr="00812CFB">
        <w:t xml:space="preserve"> </w:t>
      </w:r>
    </w:p>
    <w:p w:rsidR="00D84ACF" w:rsidRPr="00812CFB" w:rsidRDefault="00D84ACF" w:rsidP="00193135">
      <w:r w:rsidRPr="00812CFB">
        <w:t>3.6. Обследование предполагаемых к сносу зеленых насаждений, составление акта обследования зеленых насаждений, расчет компенсационной стоимости зеленых насаждений подлежащей оплате заявителем (при наличии оснований для ее взимания)</w:t>
      </w:r>
      <w:r w:rsidR="00812CFB" w:rsidRPr="00812CFB">
        <w:t>.</w:t>
      </w:r>
    </w:p>
    <w:p w:rsidR="00D84ACF" w:rsidRPr="00812CFB" w:rsidRDefault="00D84ACF" w:rsidP="00193135">
      <w:r w:rsidRPr="00812CFB">
        <w:t>3.6.1. Основанием для начала административной процедуры, служит передача специалистом председателю комиссии заявления с приложенными к нему документами.</w:t>
      </w:r>
    </w:p>
    <w:p w:rsidR="00D84ACF" w:rsidRPr="00812CFB" w:rsidRDefault="00D84ACF" w:rsidP="00193135">
      <w:r w:rsidRPr="00812CFB">
        <w:t>3.6.2. Комиссия принимает решение о дате и времени выезда на место в целях определения качественного состояния зеленых насаждений, сверки с представленной документацией, отбора, пометки деревьев и кустарников. Члены комиссии и заявитель оповещаются о дне выезда секретарем комиссии посредством телефонной связи или лично.</w:t>
      </w:r>
    </w:p>
    <w:p w:rsidR="00D84ACF" w:rsidRPr="00812CFB" w:rsidRDefault="00D84ACF" w:rsidP="00193135">
      <w:r w:rsidRPr="00812CFB">
        <w:t xml:space="preserve">3.6.3. Результаты комиссионного обследования оформляются </w:t>
      </w:r>
      <w:hyperlink r:id="rId33" w:anchor="Par569" w:history="1">
        <w:r w:rsidRPr="00812CFB">
          <w:rPr>
            <w:rStyle w:val="a6"/>
            <w:color w:val="auto"/>
            <w:szCs w:val="28"/>
            <w:u w:val="none"/>
          </w:rPr>
          <w:t>актом</w:t>
        </w:r>
      </w:hyperlink>
      <w:r w:rsidRPr="00812CFB">
        <w:t xml:space="preserve"> обследования зеленых насаждений, который составляется секретарем комиссии в 2 экземплярах (приложение № 3). Акт обследования зеленых насаждений приобщается к заявлению с приложенными к нему документами, ранее переда</w:t>
      </w:r>
      <w:bookmarkStart w:id="1" w:name="sub_10262"/>
      <w:r w:rsidR="00812CFB" w:rsidRPr="00812CFB">
        <w:t>нными на рассмотрение комиссии.</w:t>
      </w:r>
    </w:p>
    <w:p w:rsidR="00D84ACF" w:rsidRPr="00812CFB" w:rsidRDefault="00D84ACF" w:rsidP="00193135">
      <w:r w:rsidRPr="00812CFB">
        <w:t>3.7. Принятие решения о выдаче порубочного билета или об отказе в выдаче порубочного билета.</w:t>
      </w:r>
    </w:p>
    <w:p w:rsidR="00D84ACF" w:rsidRPr="00812CFB" w:rsidRDefault="00D84ACF" w:rsidP="00193135">
      <w:r w:rsidRPr="00812CFB">
        <w:t>3.7.1.</w:t>
      </w:r>
      <w:r w:rsidR="00553D40" w:rsidRPr="00812CFB">
        <w:t xml:space="preserve"> </w:t>
      </w:r>
      <w:r w:rsidRPr="00812CFB">
        <w:t>Основанием для начала административной процедуры, служит акт обследования зеленых насаждений.</w:t>
      </w:r>
    </w:p>
    <w:p w:rsidR="00D84ACF" w:rsidRPr="00812CFB" w:rsidRDefault="00D84ACF" w:rsidP="00193135">
      <w:r w:rsidRPr="00812CFB">
        <w:t xml:space="preserve">3.7.2. </w:t>
      </w:r>
      <w:r w:rsidRPr="00812CFB">
        <w:rPr>
          <w:rStyle w:val="apple-converted-space"/>
          <w:iCs/>
          <w:szCs w:val="28"/>
        </w:rPr>
        <w:t xml:space="preserve">Результатом административной процедуры является </w:t>
      </w:r>
      <w:r w:rsidRPr="00812CFB">
        <w:t>оформление порубочного билета</w:t>
      </w:r>
      <w:r w:rsidRPr="00812CFB">
        <w:rPr>
          <w:rStyle w:val="apple-converted-space"/>
          <w:iCs/>
          <w:szCs w:val="28"/>
        </w:rPr>
        <w:t xml:space="preserve"> или письма об отказе в предоставлении муниципальной услуги.</w:t>
      </w:r>
    </w:p>
    <w:p w:rsidR="00D84ACF" w:rsidRPr="00812CFB" w:rsidRDefault="00D84ACF" w:rsidP="00193135">
      <w:r w:rsidRPr="00812CFB">
        <w:t xml:space="preserve">На основании акта обследования зеленых насаждений специалист производит </w:t>
      </w:r>
      <w:hyperlink r:id="rId34" w:anchor="Par653" w:history="1">
        <w:r w:rsidRPr="00812CFB">
          <w:rPr>
            <w:rStyle w:val="a6"/>
            <w:color w:val="auto"/>
            <w:szCs w:val="28"/>
            <w:u w:val="none"/>
          </w:rPr>
          <w:t>расчет</w:t>
        </w:r>
      </w:hyperlink>
      <w:r w:rsidRPr="00812CFB">
        <w:t xml:space="preserve"> компенсационной стоимости зеленых насаждений (приложение №</w:t>
      </w:r>
      <w:r w:rsidR="004A36AA">
        <w:t xml:space="preserve"> </w:t>
      </w:r>
      <w:r w:rsidRPr="00812CFB">
        <w:t xml:space="preserve">4) и готовит порубочный билет или готовит </w:t>
      </w:r>
      <w:r w:rsidRPr="00812CFB">
        <w:rPr>
          <w:rStyle w:val="apple-converted-space"/>
          <w:iCs/>
          <w:szCs w:val="28"/>
        </w:rPr>
        <w:t>письмо об отказе в предоставлении муниципальной услуги</w:t>
      </w:r>
      <w:r w:rsidRPr="00812CFB">
        <w:t>.</w:t>
      </w:r>
    </w:p>
    <w:p w:rsidR="00D84ACF" w:rsidRPr="00812CFB" w:rsidRDefault="00D84ACF" w:rsidP="00193135">
      <w:r w:rsidRPr="00812CFB">
        <w:t xml:space="preserve">3.7.3. Порубочный билет оформляется специалистом в 2-х экземплярах по форме, установленной в приложении № 5 (1-й экземпляр хранится в архиве администрации, 2-й экземпляр выдается заявителю или специалисту </w:t>
      </w:r>
      <w:r w:rsidR="004A36AA">
        <w:t>многофункционального</w:t>
      </w:r>
      <w:r w:rsidR="00DD54FC">
        <w:t xml:space="preserve"> центр</w:t>
      </w:r>
      <w:r w:rsidR="004A36AA">
        <w:t>а</w:t>
      </w:r>
      <w:r w:rsidRPr="00812CFB">
        <w:t xml:space="preserve"> для передачи заявителю) и передается на рассмотрение и подписание главе </w:t>
      </w:r>
      <w:r w:rsidR="00616CB5" w:rsidRPr="00812CFB">
        <w:t xml:space="preserve">Красноармейского </w:t>
      </w:r>
      <w:r w:rsidR="00D34930" w:rsidRPr="00812CFB">
        <w:t>сельского поселения</w:t>
      </w:r>
      <w:r w:rsidRPr="00812CFB">
        <w:t>.</w:t>
      </w:r>
    </w:p>
    <w:p w:rsidR="00D84ACF" w:rsidRPr="00812CFB" w:rsidRDefault="00D84ACF" w:rsidP="00193135">
      <w:r w:rsidRPr="00812CFB">
        <w:t>3.7.4. В случае наличия оснований для отказа предоставления муниципально</w:t>
      </w:r>
      <w:r w:rsidR="004A36AA">
        <w:t>й услуги, указанных в пункте 2.10</w:t>
      </w:r>
      <w:r w:rsidRPr="00812CFB">
        <w:t xml:space="preserve"> настоящего Административного регламента специалист в течение трех рабочих дней со дня поступления к нему акта обследования зеленых насаждений готовит письмо за подписью главы </w:t>
      </w:r>
      <w:r w:rsidR="00F07F61" w:rsidRPr="00812CFB">
        <w:t>поселения</w:t>
      </w:r>
      <w:r w:rsidRPr="00812CFB">
        <w:t xml:space="preserve"> об отказе в предоставлении муниципальной услуги с указанием причины такого отказа.</w:t>
      </w:r>
    </w:p>
    <w:bookmarkEnd w:id="1"/>
    <w:p w:rsidR="00D84ACF" w:rsidRPr="00812CFB" w:rsidRDefault="00D84ACF" w:rsidP="00193135">
      <w:r w:rsidRPr="00812CFB">
        <w:t>3.8. Выдача порубочного билета, выдача или направление заявителю мотивированного отказа в предоставлении муниципальной услуги.</w:t>
      </w:r>
    </w:p>
    <w:p w:rsidR="00DC5F2A" w:rsidRPr="00812CFB" w:rsidRDefault="00DC5F2A" w:rsidP="00193135">
      <w:pPr>
        <w:rPr>
          <w:lang w:eastAsia="en-US"/>
        </w:rPr>
      </w:pPr>
      <w:r w:rsidRPr="00812CFB">
        <w:rPr>
          <w:lang w:eastAsia="en-US"/>
        </w:rPr>
        <w:t>Заявитель вправе получить результат предоставления муниципальной услуги по своему выбору:</w:t>
      </w:r>
    </w:p>
    <w:p w:rsidR="00DC5F2A" w:rsidRPr="00812CFB" w:rsidRDefault="00DC5F2A" w:rsidP="00193135">
      <w:pPr>
        <w:rPr>
          <w:lang w:eastAsia="en-US"/>
        </w:rPr>
      </w:pPr>
      <w:r w:rsidRPr="00812CFB">
        <w:rPr>
          <w:lang w:eastAsia="en-US"/>
        </w:rPr>
        <w:lastRenderedPageBreak/>
        <w:t>1) на бумажном носителе;</w:t>
      </w:r>
    </w:p>
    <w:p w:rsidR="00DC5F2A" w:rsidRPr="00812CFB" w:rsidRDefault="00DC5F2A" w:rsidP="00193135">
      <w:pPr>
        <w:rPr>
          <w:lang w:eastAsia="en-US"/>
        </w:rPr>
      </w:pPr>
      <w:r w:rsidRPr="00812CFB">
        <w:rPr>
          <w:lang w:eastAsia="en-US"/>
        </w:rPr>
        <w:t xml:space="preserve">2) в форме электронного документа, подписанного главой </w:t>
      </w:r>
      <w:r w:rsidR="00616CB5" w:rsidRPr="00812CFB">
        <w:t>Красноармейского</w:t>
      </w:r>
      <w:r w:rsidR="00616CB5" w:rsidRPr="00812CFB">
        <w:rPr>
          <w:lang w:eastAsia="en-US"/>
        </w:rPr>
        <w:t xml:space="preserve"> </w:t>
      </w:r>
      <w:r w:rsidRPr="00812CFB">
        <w:rPr>
          <w:lang w:eastAsia="en-US"/>
        </w:rPr>
        <w:t>сельского поселения Ейского района, с использованием усиленной квалифицированной электронной подписи.</w:t>
      </w:r>
    </w:p>
    <w:p w:rsidR="00D84ACF" w:rsidRPr="00812CFB" w:rsidRDefault="00D84ACF" w:rsidP="00193135">
      <w:r w:rsidRPr="00812CFB">
        <w:t xml:space="preserve">3.8.1. Основанием для начала административной процедуры является подписание главой </w:t>
      </w:r>
      <w:r w:rsidR="00F07F61" w:rsidRPr="00812CFB">
        <w:t>поселения</w:t>
      </w:r>
      <w:r w:rsidRPr="00812CFB">
        <w:t xml:space="preserve"> порубочного билета или письма об отказе в предоставлении муниципальной услуги</w:t>
      </w:r>
      <w:r w:rsidRPr="00812CFB">
        <w:rPr>
          <w:rStyle w:val="apple-converted-space"/>
          <w:iCs/>
          <w:szCs w:val="28"/>
        </w:rPr>
        <w:t>.</w:t>
      </w:r>
    </w:p>
    <w:p w:rsidR="00D84ACF" w:rsidRPr="00812CFB" w:rsidRDefault="00D84ACF" w:rsidP="00193135">
      <w:r w:rsidRPr="00812CFB">
        <w:t xml:space="preserve">3.8.2. При наличии оснований для взимания платы специалист выдает заявителю лично или направляет посредством почтовой связи расчет компенсационной стоимости зеленых насаждений с указанием размера компенсационной стоимости зеленых насаждений, подлежащей оплате, реквизитов для оплаты в бюджет </w:t>
      </w:r>
      <w:r w:rsidR="00616CB5" w:rsidRPr="00812CFB">
        <w:t xml:space="preserve">Красноармейского </w:t>
      </w:r>
      <w:r w:rsidRPr="00812CFB">
        <w:t xml:space="preserve">сельского поселения Ейского района, дате явки в администрацию или </w:t>
      </w:r>
      <w:r w:rsidR="00DD54FC">
        <w:t>многофункциональный центр</w:t>
      </w:r>
      <w:r w:rsidRPr="00812CFB">
        <w:t xml:space="preserve"> для получения порубочного билета.</w:t>
      </w:r>
    </w:p>
    <w:p w:rsidR="00D84ACF" w:rsidRPr="00812CFB" w:rsidRDefault="00D84ACF" w:rsidP="00193135">
      <w:r w:rsidRPr="00812CFB">
        <w:t>3.8.3. Заявитель произ</w:t>
      </w:r>
      <w:r w:rsidR="00DC5F2A" w:rsidRPr="00812CFB">
        <w:t xml:space="preserve">водит оплату и предоставляет в </w:t>
      </w:r>
      <w:r w:rsidRPr="00812CFB">
        <w:t>администрацию лично или посредством почтовой связи копии</w:t>
      </w:r>
      <w:r w:rsidR="00812CFB" w:rsidRPr="00812CFB">
        <w:t xml:space="preserve"> платёжных поручений об оплате.</w:t>
      </w:r>
    </w:p>
    <w:p w:rsidR="00D84ACF" w:rsidRPr="00812CFB" w:rsidRDefault="00D84ACF" w:rsidP="00193135">
      <w:r w:rsidRPr="00812CFB">
        <w:t xml:space="preserve">3.8.4. При наличии оснований для взимания платы после поступления документа, подтверждающего внесение заявителем платы, </w:t>
      </w:r>
      <w:r w:rsidRPr="00812CFB">
        <w:rPr>
          <w:rStyle w:val="apple-converted-space"/>
          <w:iCs/>
          <w:szCs w:val="28"/>
        </w:rPr>
        <w:t>порубочный билет</w:t>
      </w:r>
      <w:r w:rsidRPr="00812CFB">
        <w:t xml:space="preserve"> направляется заявителю в течение двух рабочих дней, со дня поступления такого документа заказным письмом с уведомлением, либо порубочный билет передается в </w:t>
      </w:r>
      <w:r w:rsidR="00DD54FC">
        <w:t>многофункциональный центр</w:t>
      </w:r>
      <w:r w:rsidRPr="00812CFB">
        <w:t>.</w:t>
      </w:r>
    </w:p>
    <w:p w:rsidR="00D84ACF" w:rsidRPr="00812CFB" w:rsidRDefault="00D84ACF" w:rsidP="003E4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 xml:space="preserve">В отсутствие оснований для взимания платы </w:t>
      </w:r>
      <w:r w:rsidRPr="00812CFB">
        <w:rPr>
          <w:rStyle w:val="apple-converted-space"/>
          <w:rFonts w:ascii="Times New Roman" w:hAnsi="Times New Roman" w:cs="Times New Roman"/>
          <w:iCs/>
          <w:sz w:val="28"/>
          <w:szCs w:val="28"/>
        </w:rPr>
        <w:t>порубочный билет</w:t>
      </w:r>
      <w:r w:rsidRPr="00812CFB">
        <w:rPr>
          <w:rFonts w:ascii="Times New Roman" w:hAnsi="Times New Roman" w:cs="Times New Roman"/>
          <w:sz w:val="28"/>
          <w:szCs w:val="28"/>
        </w:rPr>
        <w:t xml:space="preserve"> направляется заявителю в течение 1 рабочего дня</w:t>
      </w:r>
      <w:r w:rsidR="005D27C3" w:rsidRPr="00812CFB">
        <w:rPr>
          <w:rFonts w:ascii="Times New Roman" w:hAnsi="Times New Roman" w:cs="Times New Roman"/>
          <w:sz w:val="28"/>
          <w:szCs w:val="28"/>
        </w:rPr>
        <w:t xml:space="preserve">, со дня подписания его главой поселения </w:t>
      </w:r>
      <w:r w:rsidRPr="00812CFB">
        <w:rPr>
          <w:rFonts w:ascii="Times New Roman" w:hAnsi="Times New Roman" w:cs="Times New Roman"/>
          <w:sz w:val="28"/>
          <w:szCs w:val="28"/>
        </w:rPr>
        <w:t xml:space="preserve">заказным письмом с уведомлением, либо порубочный билет передается в </w:t>
      </w:r>
      <w:r w:rsidR="00DD54FC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812CFB">
        <w:rPr>
          <w:rFonts w:ascii="Times New Roman" w:hAnsi="Times New Roman" w:cs="Times New Roman"/>
          <w:sz w:val="28"/>
          <w:szCs w:val="28"/>
        </w:rPr>
        <w:t>.</w:t>
      </w:r>
    </w:p>
    <w:p w:rsidR="00D84ACF" w:rsidRPr="00812CFB" w:rsidRDefault="00D84ACF" w:rsidP="003E4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 xml:space="preserve">3.8.5. Письмо об отказе в предоставлении муниципальной услуги направляется заявителю или в </w:t>
      </w:r>
      <w:r w:rsidR="00DD54FC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812CFB">
        <w:rPr>
          <w:rFonts w:ascii="Times New Roman" w:hAnsi="Times New Roman" w:cs="Times New Roman"/>
          <w:sz w:val="28"/>
          <w:szCs w:val="28"/>
        </w:rPr>
        <w:t xml:space="preserve"> в течение в течение 2 рабочих дней, со дня регистрации ответа, способом, указанным в заявлении.</w:t>
      </w:r>
    </w:p>
    <w:p w:rsidR="00D84ACF" w:rsidRPr="00812CFB" w:rsidRDefault="00D84ACF" w:rsidP="003E4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 xml:space="preserve">3.8.6. Специалист передает </w:t>
      </w:r>
      <w:r w:rsidR="00812CFB" w:rsidRPr="00812CFB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812CFB"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="004A36AA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DD54FC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4A36AA">
        <w:rPr>
          <w:rFonts w:ascii="Times New Roman" w:hAnsi="Times New Roman" w:cs="Times New Roman"/>
          <w:sz w:val="28"/>
          <w:szCs w:val="28"/>
        </w:rPr>
        <w:t>а</w:t>
      </w:r>
      <w:r w:rsidRPr="00812CFB">
        <w:rPr>
          <w:rFonts w:ascii="Times New Roman" w:hAnsi="Times New Roman" w:cs="Times New Roman"/>
          <w:sz w:val="28"/>
          <w:szCs w:val="28"/>
        </w:rPr>
        <w:t xml:space="preserve"> на основании реестра, которы</w:t>
      </w:r>
      <w:r w:rsidR="00812CFB" w:rsidRPr="00812CFB">
        <w:rPr>
          <w:rFonts w:ascii="Times New Roman" w:hAnsi="Times New Roman" w:cs="Times New Roman"/>
          <w:sz w:val="28"/>
          <w:szCs w:val="28"/>
        </w:rPr>
        <w:t>й составляется в 2 экземплярах.</w:t>
      </w:r>
    </w:p>
    <w:p w:rsidR="00D84ACF" w:rsidRPr="00812CFB" w:rsidRDefault="00D84ACF" w:rsidP="003E4D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4A36AA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DD54FC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4A36AA">
        <w:rPr>
          <w:rFonts w:ascii="Times New Roman" w:hAnsi="Times New Roman" w:cs="Times New Roman"/>
          <w:sz w:val="28"/>
          <w:szCs w:val="28"/>
        </w:rPr>
        <w:t>а</w:t>
      </w:r>
      <w:r w:rsidRPr="00812CFB">
        <w:rPr>
          <w:rFonts w:ascii="Times New Roman" w:hAnsi="Times New Roman" w:cs="Times New Roman"/>
          <w:sz w:val="28"/>
          <w:szCs w:val="28"/>
        </w:rPr>
        <w:t xml:space="preserve"> проверяет соответствие с данными, указанными в реестре, проставляет дату, время получения документов и подпись. Первый экземпляр реестра остается у специалиста, второй - подлежит возврату работнику </w:t>
      </w:r>
      <w:r w:rsidR="00DD54FC">
        <w:rPr>
          <w:rFonts w:ascii="Times New Roman" w:hAnsi="Times New Roman" w:cs="Times New Roman"/>
          <w:sz w:val="28"/>
          <w:szCs w:val="28"/>
        </w:rPr>
        <w:t>многофункцио</w:t>
      </w:r>
      <w:r w:rsidR="004A36AA">
        <w:rPr>
          <w:rFonts w:ascii="Times New Roman" w:hAnsi="Times New Roman" w:cs="Times New Roman"/>
          <w:sz w:val="28"/>
          <w:szCs w:val="28"/>
        </w:rPr>
        <w:t>нального</w:t>
      </w:r>
      <w:r w:rsidR="00DD54FC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4A36AA">
        <w:rPr>
          <w:rFonts w:ascii="Times New Roman" w:hAnsi="Times New Roman" w:cs="Times New Roman"/>
          <w:sz w:val="28"/>
          <w:szCs w:val="28"/>
        </w:rPr>
        <w:t>а</w:t>
      </w:r>
      <w:r w:rsidRPr="00812CFB">
        <w:rPr>
          <w:rFonts w:ascii="Times New Roman" w:hAnsi="Times New Roman" w:cs="Times New Roman"/>
          <w:sz w:val="28"/>
          <w:szCs w:val="28"/>
        </w:rPr>
        <w:t>.</w:t>
      </w:r>
    </w:p>
    <w:p w:rsidR="00D84ACF" w:rsidRPr="00812CFB" w:rsidRDefault="00D84ACF" w:rsidP="00193135">
      <w:r w:rsidRPr="00812CFB">
        <w:t>3.8.7. В случае получения результата предоставления муниципальной услуги лично, заявитель (</w:t>
      </w:r>
      <w:r w:rsidRPr="00812CFB">
        <w:rPr>
          <w:rStyle w:val="apple-converted-space"/>
          <w:iCs/>
          <w:szCs w:val="28"/>
        </w:rPr>
        <w:t>уполномоченный представитель</w:t>
      </w:r>
      <w:r w:rsidRPr="00812CFB">
        <w:t xml:space="preserve">) прибывает в администрацию к специалисту (работнику </w:t>
      </w:r>
      <w:r w:rsidR="004A36AA">
        <w:t>многофункционального</w:t>
      </w:r>
      <w:r w:rsidR="00DD54FC">
        <w:t xml:space="preserve"> центр</w:t>
      </w:r>
      <w:r w:rsidR="004A36AA">
        <w:t>а</w:t>
      </w:r>
      <w:r w:rsidRPr="00812CFB">
        <w:t>).</w:t>
      </w:r>
    </w:p>
    <w:p w:rsidR="00D84ACF" w:rsidRPr="00812CFB" w:rsidRDefault="00D84ACF" w:rsidP="00193135">
      <w:r w:rsidRPr="00812CFB">
        <w:t>Специалист (работн</w:t>
      </w:r>
      <w:r w:rsidR="004A36AA">
        <w:t>ик многофункционального</w:t>
      </w:r>
      <w:r w:rsidR="00DD54FC">
        <w:t xml:space="preserve"> центр</w:t>
      </w:r>
      <w:r w:rsidR="004A36AA">
        <w:t>а</w:t>
      </w:r>
      <w:r w:rsidRPr="00812CFB">
        <w:t>):</w:t>
      </w:r>
    </w:p>
    <w:p w:rsidR="00D84ACF" w:rsidRPr="00812CFB" w:rsidRDefault="00D84ACF" w:rsidP="00193135">
      <w:r w:rsidRPr="00812CFB">
        <w:t>ус</w:t>
      </w:r>
      <w:r w:rsidR="00812CFB">
        <w:t>танавливает личность заявителя,</w:t>
      </w:r>
    </w:p>
    <w:p w:rsidR="00D84ACF" w:rsidRPr="00812CFB" w:rsidRDefault="00D84ACF" w:rsidP="00193135">
      <w:r w:rsidRPr="00812CFB">
        <w:t>проверяет наличие расписки (в случае утери заявителем расписки распечатывает с использованием программного электронного комплекса 1 экземпляр расписки, на обратной стороне которой делает надпись «оригинал расписки утерян», ставит дату и подпись);</w:t>
      </w:r>
    </w:p>
    <w:p w:rsidR="00D84ACF" w:rsidRPr="00812CFB" w:rsidRDefault="00D84ACF" w:rsidP="00193135">
      <w:r w:rsidRPr="00812CFB">
        <w:t>знакомит с содержанием документов и выдает их.</w:t>
      </w:r>
    </w:p>
    <w:p w:rsidR="00D84ACF" w:rsidRPr="00812CFB" w:rsidRDefault="00D84ACF" w:rsidP="00193135">
      <w:r w:rsidRPr="00812CFB">
        <w:lastRenderedPageBreak/>
        <w:t>Заявитель подтверждает получение документов личной подписью с расшифровкой в соответствующей графе расписки.</w:t>
      </w:r>
    </w:p>
    <w:p w:rsidR="00D84ACF" w:rsidRPr="00812CFB" w:rsidRDefault="00D84ACF" w:rsidP="00193135">
      <w:r w:rsidRPr="00812CFB">
        <w:t>В случае получения результата предоставления муниципальной услуги посредством почтовой связи способом фиксации результата выполнения административной процедуры является наличие почтовой квитанции об отправлении письма.</w:t>
      </w:r>
    </w:p>
    <w:p w:rsidR="00D84ACF" w:rsidRPr="00812CFB" w:rsidRDefault="00D84ACF" w:rsidP="00193135">
      <w:r w:rsidRPr="00812CFB">
        <w:t xml:space="preserve">3.8.8. Конечным результатом данной административной процедуры является выдача заявителю </w:t>
      </w:r>
      <w:r w:rsidRPr="00812CFB">
        <w:rPr>
          <w:rStyle w:val="apple-converted-space"/>
          <w:iCs/>
          <w:szCs w:val="28"/>
        </w:rPr>
        <w:t>порубочного билета</w:t>
      </w:r>
      <w:r w:rsidRPr="00812CFB">
        <w:t xml:space="preserve"> или письма об отказе в предоставлении муниципальной услуги и пакета документов.</w:t>
      </w:r>
    </w:p>
    <w:p w:rsidR="00DC5F2A" w:rsidRPr="00812CFB" w:rsidRDefault="00DC5F2A" w:rsidP="00193135">
      <w:pPr>
        <w:rPr>
          <w:lang w:eastAsia="en-US"/>
        </w:rPr>
      </w:pPr>
      <w:r w:rsidRPr="00812CFB">
        <w:rPr>
          <w:lang w:eastAsia="en-US"/>
        </w:rPr>
        <w:t xml:space="preserve">В случае если заявление и прилагаемые документы поданы в электронном виде, сканированная копия результата предоставления муниципальной услуги направляется заявителю по электронной почте или в личный кабинет заявителя на Портал. При подаче заявления в электронном виде для получения подлинника результата предоставления муниципальной услуги, заявитель (представитель) прибывает в администрацию </w:t>
      </w:r>
      <w:r w:rsidR="004031CF" w:rsidRPr="00812CFB">
        <w:t xml:space="preserve">Красноармейского </w:t>
      </w:r>
      <w:r w:rsidRPr="00812CFB">
        <w:t xml:space="preserve">сельского поселения Ейского района </w:t>
      </w:r>
      <w:r w:rsidRPr="00812CFB">
        <w:rPr>
          <w:lang w:eastAsia="en-US"/>
        </w:rPr>
        <w:t>лично с документом, удостоверяющим личность (подтверждающим полномочия).</w:t>
      </w:r>
    </w:p>
    <w:p w:rsidR="00DC5F2A" w:rsidRPr="00812CFB" w:rsidRDefault="00DC5F2A" w:rsidP="00193135">
      <w:r w:rsidRPr="00812CFB">
        <w:t xml:space="preserve">Результат муниципальной услуги по экстерриториальному принципу в виде электронных документов и (или) электронных образцов документов заверяется главой </w:t>
      </w:r>
      <w:r w:rsidR="004031CF" w:rsidRPr="00812CFB">
        <w:t xml:space="preserve">Красноармейского </w:t>
      </w:r>
      <w:r w:rsidRPr="00812CFB">
        <w:t>сельского поселения Ейского района.</w:t>
      </w:r>
    </w:p>
    <w:p w:rsidR="00DC5F2A" w:rsidRPr="00812CFB" w:rsidRDefault="00DC5F2A" w:rsidP="00193135">
      <w:r w:rsidRPr="00812CFB">
        <w:t xml:space="preserve">Заявитель для получения результата предоставления муниципальной услуги по экстерриториальному принципу на бумажном носителе имеет право обратиться непосредственно в администрацию </w:t>
      </w:r>
      <w:r w:rsidR="00616CB5" w:rsidRPr="00812CFB">
        <w:t xml:space="preserve">Красноармейского </w:t>
      </w:r>
      <w:r w:rsidRPr="00812CFB">
        <w:t>сельского поселения Ейского района.</w:t>
      </w:r>
    </w:p>
    <w:p w:rsidR="00DC5F2A" w:rsidRPr="00812CFB" w:rsidRDefault="00DC5F2A" w:rsidP="00193135">
      <w:pPr>
        <w:rPr>
          <w:lang w:eastAsia="en-US"/>
        </w:rPr>
      </w:pPr>
      <w:r w:rsidRPr="00812CFB">
        <w:rPr>
          <w:lang w:eastAsia="en-US"/>
        </w:rPr>
        <w:t>Выдача результата предоставления муниципальной услуги осуществляется в том же порядке, что и при обращении заявителя за получением муниципальной услуги непосредственно в администрацию</w:t>
      </w:r>
      <w:r w:rsidRPr="00812CFB">
        <w:t xml:space="preserve"> </w:t>
      </w:r>
      <w:r w:rsidR="00616CB5" w:rsidRPr="00812CFB">
        <w:t xml:space="preserve">Красноармейского </w:t>
      </w:r>
      <w:r w:rsidRPr="00812CFB">
        <w:t>сельского поселения Ейского района</w:t>
      </w:r>
      <w:r w:rsidRPr="00812CFB">
        <w:rPr>
          <w:lang w:eastAsia="en-US"/>
        </w:rPr>
        <w:t>.</w:t>
      </w:r>
    </w:p>
    <w:p w:rsidR="00DC5F2A" w:rsidRPr="00812CFB" w:rsidRDefault="00DC5F2A" w:rsidP="00193135">
      <w:r w:rsidRPr="00812CFB">
        <w:t xml:space="preserve">В случае обращения заявителя за предоставлением муниципальной услуги через Портал рассмотрение заявления и документов отраслевым органом и подготовка решения о предоставлении (об отказе в предоставлении) муниципальной услуги осуществляется в том же порядке, что и при обращении заявителя через </w:t>
      </w:r>
      <w:r w:rsidR="00DD54FC">
        <w:t>многофункциональный центр</w:t>
      </w:r>
      <w:r w:rsidRPr="00812CFB">
        <w:t xml:space="preserve"> или непосредственно в администрацию </w:t>
      </w:r>
      <w:r w:rsidR="00616CB5" w:rsidRPr="00812CFB">
        <w:t xml:space="preserve">Красноармейского </w:t>
      </w:r>
      <w:r w:rsidRPr="00812CFB">
        <w:t>сельского поселения Ейского района.</w:t>
      </w:r>
    </w:p>
    <w:p w:rsidR="00DC5F2A" w:rsidRPr="00812CFB" w:rsidRDefault="00DC5F2A" w:rsidP="00193135">
      <w:r w:rsidRPr="00812CFB">
        <w:t xml:space="preserve">Конфиденциальная информация, поступившая в администрацию </w:t>
      </w:r>
      <w:r w:rsidR="00616CB5" w:rsidRPr="00812CFB">
        <w:t xml:space="preserve">Красноармейского </w:t>
      </w:r>
      <w:r w:rsidRPr="00812CFB">
        <w:t xml:space="preserve">сельского поселения Ейского района, не подлежит разглашению специалистами администрации </w:t>
      </w:r>
      <w:r w:rsidR="00616CB5" w:rsidRPr="00812CFB">
        <w:t xml:space="preserve">Красноармейского </w:t>
      </w:r>
      <w:r w:rsidRPr="00812CFB">
        <w:t>сельского поселения Ейского района. Специалисты, участвующие в приеме и выдаче документов заявителям, несут ответственность в соответствии с законодательством Российской Федерации за сохранность и защиту конфиденциальной информации.</w:t>
      </w:r>
    </w:p>
    <w:p w:rsidR="00DC5F2A" w:rsidRPr="00812CFB" w:rsidRDefault="00DC5F2A" w:rsidP="00193135">
      <w:pPr>
        <w:rPr>
          <w:lang w:eastAsia="en-US"/>
        </w:rPr>
      </w:pPr>
      <w:r w:rsidRPr="00812CFB">
        <w:rPr>
          <w:lang w:eastAsia="en-US"/>
        </w:rPr>
        <w:t>Заявитель вправе получить результат предоставления муниципальной услуги в течение срока действия результата предоставления муниципальной услуги.</w:t>
      </w:r>
    </w:p>
    <w:p w:rsidR="00D84ACF" w:rsidRPr="00812CFB" w:rsidRDefault="00D84ACF" w:rsidP="00193135"/>
    <w:p w:rsidR="00D84ACF" w:rsidRPr="00812CFB" w:rsidRDefault="00D84ACF" w:rsidP="003E4D52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 w:rsidRPr="00812CFB">
        <w:rPr>
          <w:b w:val="0"/>
          <w:sz w:val="28"/>
          <w:szCs w:val="28"/>
        </w:rPr>
        <w:lastRenderedPageBreak/>
        <w:t>4. Формы контроля за исполнением административного регламента</w:t>
      </w:r>
    </w:p>
    <w:p w:rsidR="00D84ACF" w:rsidRPr="00812CFB" w:rsidRDefault="00D84ACF" w:rsidP="003E4D52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</w:p>
    <w:p w:rsidR="00DC5F2A" w:rsidRPr="00812CFB" w:rsidRDefault="00DC5F2A" w:rsidP="00193135">
      <w:r w:rsidRPr="00812CFB">
        <w:t xml:space="preserve">4.1. Контроль за предоставлением муниципальной услуги осуществляет  глава </w:t>
      </w:r>
      <w:r w:rsidR="00616CB5" w:rsidRPr="00812CFB">
        <w:t xml:space="preserve">Красноармейского </w:t>
      </w:r>
      <w:r w:rsidRPr="00812CFB">
        <w:t>сельского поселения Ейского района.</w:t>
      </w:r>
    </w:p>
    <w:p w:rsidR="00DC5F2A" w:rsidRPr="00812CFB" w:rsidRDefault="00DC5F2A" w:rsidP="00193135">
      <w:r w:rsidRPr="00812CFB">
        <w:t xml:space="preserve">Проверка полноты и качества предоставления муниципальной услуги осуществляется на основании распоряжения администрации </w:t>
      </w:r>
      <w:r w:rsidR="00616CB5" w:rsidRPr="00812CFB">
        <w:t xml:space="preserve">Красноармейского </w:t>
      </w:r>
      <w:r w:rsidRPr="00812CFB">
        <w:t>сельского  поселения Ейского района. Проверки могут носить плановый характер (осуществляться на основании планов работы), тематический характер (проверка предоставления муниципальной услуги в отношении отдельных категорий заявителей) и внеплановый характер (по конкретному обращению заявителя).</w:t>
      </w:r>
    </w:p>
    <w:p w:rsidR="00DC5F2A" w:rsidRPr="00812CFB" w:rsidRDefault="00DC5F2A" w:rsidP="00193135">
      <w:r w:rsidRPr="00812CFB">
        <w:t xml:space="preserve">Для проведения проверки полноты и качества предоставления муниципальной услуги распоряжением администрации  </w:t>
      </w:r>
      <w:r w:rsidR="00616CB5" w:rsidRPr="00812CFB">
        <w:t xml:space="preserve">Красноармейского </w:t>
      </w:r>
      <w:r w:rsidRPr="00812CFB">
        <w:t>сельского поселения Ейского района формируется комиссия. Результаты деятельности комиссии оформляются в виде справки, в которой отмечаются выявленные недостатки и указываются предложения по их устранению. Справка подписывается всеми членами комиссии.</w:t>
      </w:r>
    </w:p>
    <w:p w:rsidR="00DC5F2A" w:rsidRPr="00812CFB" w:rsidRDefault="00DC5F2A" w:rsidP="00193135">
      <w:r w:rsidRPr="00812CFB">
        <w:t>4.2. Текущий контроль над полнотой и качеством предоставления муниципальной услуги, над соблюдением последовательности и своевременности дейс</w:t>
      </w:r>
      <w:r w:rsidR="002F42B9">
        <w:t xml:space="preserve">твий в рамках административных </w:t>
      </w:r>
      <w:r w:rsidRPr="00812CFB">
        <w:t>процедур,</w:t>
      </w:r>
      <w:r w:rsidR="002F42B9">
        <w:t xml:space="preserve"> определенных</w:t>
      </w:r>
      <w:r w:rsidRPr="00812CFB">
        <w:t xml:space="preserve"> Административным регламентом, осуществляет глава сельского поселения.</w:t>
      </w:r>
    </w:p>
    <w:p w:rsidR="00DC5F2A" w:rsidRPr="00812CFB" w:rsidRDefault="00DC5F2A" w:rsidP="00193135">
      <w:r w:rsidRPr="00812CFB">
        <w:t>Периодичность осуществления текущего контроля составляет 1 раз в квартал.</w:t>
      </w:r>
    </w:p>
    <w:p w:rsidR="00DC5F2A" w:rsidRPr="00812CFB" w:rsidRDefault="00DC5F2A" w:rsidP="00193135">
      <w:r w:rsidRPr="00812CFB">
        <w:t>Проверка также может проводиться по конкретному обращению заявителя муниципальной услуги.</w:t>
      </w:r>
    </w:p>
    <w:p w:rsidR="00DC5F2A" w:rsidRPr="00812CFB" w:rsidRDefault="00DC5F2A" w:rsidP="00193135">
      <w:r w:rsidRPr="00812CFB">
        <w:t>4.3. Лицо, ответственное за предоставл</w:t>
      </w:r>
      <w:r w:rsidR="002F42B9">
        <w:t xml:space="preserve">ение муниципальной  услуги, </w:t>
      </w:r>
      <w:r w:rsidRPr="00812CFB">
        <w:t xml:space="preserve">несет персональную ответственность за соблюдение сроков и порядка приема, регистрации и отправки документов, правильность и своевременность внесения записей в журнал учета, своевременность передачи документов руководству администрации </w:t>
      </w:r>
      <w:r w:rsidR="00616CB5" w:rsidRPr="00812CFB">
        <w:t xml:space="preserve">Красноармейского </w:t>
      </w:r>
      <w:r w:rsidRPr="00812CFB">
        <w:t>сельского поселения Ейского района, за нарушение сроков рассмотрения заявлений.</w:t>
      </w:r>
    </w:p>
    <w:p w:rsidR="00DC5F2A" w:rsidRPr="00812CFB" w:rsidRDefault="00DC5F2A" w:rsidP="00193135">
      <w:r w:rsidRPr="00812CFB">
        <w:t>4.4. Контроль над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</w:t>
      </w:r>
      <w:r w:rsidR="002F42B9">
        <w:t xml:space="preserve"> принятие решений и подготовку </w:t>
      </w:r>
      <w:r w:rsidRPr="00812CFB">
        <w:t>ответов на обращения заявителей, содержащих жалобы на решения, действия (бездействие) должностных лиц, ответственных за предоставление муниципальной услуги.</w:t>
      </w:r>
    </w:p>
    <w:p w:rsidR="00DC5F2A" w:rsidRPr="00812CFB" w:rsidRDefault="00DC5F2A" w:rsidP="00193135">
      <w:r w:rsidRPr="00812CFB"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DC5F2A" w:rsidRPr="00812CFB" w:rsidRDefault="00DC5F2A" w:rsidP="00193135">
      <w:r w:rsidRPr="00812CFB">
        <w:t>4.5. В случае выявления нарушений прав заявителя по результатам проведенных проверок,  в отношении виновных специалистов принимаются меры в соответствии с действующим законодательством.</w:t>
      </w:r>
    </w:p>
    <w:p w:rsidR="00D84ACF" w:rsidRPr="00812CFB" w:rsidRDefault="00D84ACF" w:rsidP="00193135"/>
    <w:p w:rsidR="00DC5F2A" w:rsidRPr="00812CFB" w:rsidRDefault="002F42B9" w:rsidP="00193135">
      <w:pPr>
        <w:rPr>
          <w:b/>
          <w:szCs w:val="28"/>
        </w:rPr>
      </w:pPr>
      <w:r>
        <w:rPr>
          <w:szCs w:val="28"/>
        </w:rPr>
        <w:lastRenderedPageBreak/>
        <w:t xml:space="preserve">5. </w:t>
      </w:r>
      <w:r w:rsidR="00817E10">
        <w:rPr>
          <w:shd w:val="clear" w:color="auto" w:fill="FFFFFF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DC5F2A" w:rsidRPr="00812CFB" w:rsidRDefault="00DC5F2A" w:rsidP="00DC5F2A">
      <w:pPr>
        <w:pStyle w:val="ConsPlusTitle"/>
        <w:suppressAutoHyphens w:val="0"/>
        <w:ind w:firstLine="709"/>
        <w:jc w:val="both"/>
        <w:rPr>
          <w:b w:val="0"/>
          <w:sz w:val="28"/>
          <w:szCs w:val="28"/>
        </w:rPr>
      </w:pPr>
    </w:p>
    <w:p w:rsidR="00DC5F2A" w:rsidRPr="00193135" w:rsidRDefault="00DC5F2A" w:rsidP="00193135">
      <w:r w:rsidRPr="00812CFB">
        <w:t>5.1. Заявитель может обратиться с жалобой, в том числе в следующих случаях:</w:t>
      </w:r>
    </w:p>
    <w:p w:rsidR="00CE2BFF" w:rsidRPr="00CE2BFF" w:rsidRDefault="00CE2BFF" w:rsidP="00193135">
      <w:r w:rsidRPr="00CE2BFF">
        <w:t>1) нарушение срока регистрации запроса о предоставлении муниципальной услуги, комплексного запроса, поданног</w:t>
      </w:r>
      <w:r>
        <w:t xml:space="preserve">о в </w:t>
      </w:r>
      <w:r w:rsidR="00DD54FC">
        <w:t>многофункциональный центр</w:t>
      </w:r>
      <w:r>
        <w:t xml:space="preserve"> в соответствии со </w:t>
      </w:r>
      <w:r w:rsidRPr="00193135">
        <w:t>статьей 15.1 Федерального</w:t>
      </w:r>
      <w:r w:rsidRPr="00CE2BFF">
        <w:t xml:space="preserve"> закона</w:t>
      </w:r>
      <w:r w:rsidRPr="00812CFB">
        <w:t xml:space="preserve"> от 27 июля 2010 года № 210-ФЗ «Об организации предоставления государственных и муниципальных услуг»;</w:t>
      </w:r>
    </w:p>
    <w:p w:rsidR="00193135" w:rsidRDefault="00CE2BFF" w:rsidP="00193135">
      <w:pPr>
        <w:rPr>
          <w:szCs w:val="28"/>
        </w:rPr>
      </w:pPr>
      <w: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="00C10B5D">
        <w:t>многофункционального</w:t>
      </w:r>
      <w:r w:rsidR="00DD54FC">
        <w:t xml:space="preserve"> центр</w:t>
      </w:r>
      <w:r w:rsidR="00C10B5D">
        <w:t>а</w:t>
      </w:r>
      <w:r>
        <w:t xml:space="preserve">, работника </w:t>
      </w:r>
      <w:r w:rsidR="00C10B5D">
        <w:t>многофункционального</w:t>
      </w:r>
      <w:r w:rsidR="00DD54FC">
        <w:t xml:space="preserve"> центр</w:t>
      </w:r>
      <w:r w:rsidR="00C10B5D">
        <w:t>а</w:t>
      </w:r>
      <w:r>
        <w:t xml:space="preserve"> возможно в случае, если на </w:t>
      </w:r>
      <w:r w:rsidR="00DD54FC">
        <w:t>многофункциональный центр</w:t>
      </w:r>
      <w:r>
        <w:t xml:space="preserve">, решения и действия (бездействие) которого обжалуются, возложена функция по предоставлению </w:t>
      </w:r>
      <w:r w:rsidR="00193135">
        <w:t>муниципальной</w:t>
      </w:r>
      <w:r>
        <w:t xml:space="preserve"> услуг</w:t>
      </w:r>
      <w:r w:rsidR="00193135">
        <w:t>и</w:t>
      </w:r>
      <w:r>
        <w:t xml:space="preserve"> в полном объеме в</w:t>
      </w:r>
      <w:r w:rsidR="00193135">
        <w:t xml:space="preserve"> порядке, определенном частью 1.</w:t>
      </w:r>
      <w:r>
        <w:t>3 статьи 16 Федерального закона</w:t>
      </w:r>
      <w:r w:rsidR="00193135">
        <w:t xml:space="preserve"> от 27 июля 2010 года </w:t>
      </w:r>
      <w:r w:rsidR="00193135" w:rsidRPr="00812CFB">
        <w:rPr>
          <w:szCs w:val="28"/>
        </w:rPr>
        <w:t>№ 210-ФЗ «Об организации предоставления государственных и муниципальных услуг»;</w:t>
      </w:r>
    </w:p>
    <w:p w:rsidR="00193135" w:rsidRDefault="00CE2BFF" w:rsidP="00193135">
      <w: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193135">
        <w:t>Краснодарского края</w:t>
      </w:r>
      <w:r>
        <w:t>, муниципальными правовыми актами</w:t>
      </w:r>
      <w:r w:rsidR="00193135">
        <w:t xml:space="preserve"> Красноармейского сельского поселения Ейского района</w:t>
      </w:r>
      <w:r>
        <w:t xml:space="preserve"> для предоставления государственной или муниципальной услуги;</w:t>
      </w:r>
    </w:p>
    <w:p w:rsidR="00193135" w:rsidRDefault="00CE2BFF" w:rsidP="00193135">
      <w: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193135">
        <w:t>Краснодарского края</w:t>
      </w:r>
      <w:r>
        <w:t>, муниципальными правовыми актами</w:t>
      </w:r>
      <w:r w:rsidR="00193135">
        <w:t xml:space="preserve"> Красноармейского сельского поселения Ейского района</w:t>
      </w:r>
      <w:r>
        <w:t xml:space="preserve"> для предоставления муниципальной услуги, у заявителя;</w:t>
      </w:r>
    </w:p>
    <w:p w:rsidR="00193135" w:rsidRDefault="00CE2BFF" w:rsidP="00193135">
      <w:pPr>
        <w:rPr>
          <w:szCs w:val="28"/>
        </w:rPr>
      </w:pPr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193135">
        <w:t>Краснодарского края</w:t>
      </w:r>
      <w:r>
        <w:t>, муниципальными правовыми актами</w:t>
      </w:r>
      <w:r w:rsidR="00193135" w:rsidRPr="00193135">
        <w:t xml:space="preserve"> </w:t>
      </w:r>
      <w:r w:rsidR="00193135">
        <w:t>Красноармейского сельского поселения Ейского района</w:t>
      </w:r>
      <w:r>
        <w:t xml:space="preserve">. В указанном случае досудебное (внесудебное) обжалование заявителем решений и действий (бездействия) </w:t>
      </w:r>
      <w:r w:rsidR="00C10B5D">
        <w:t>многофункционального</w:t>
      </w:r>
      <w:r w:rsidR="00DD54FC">
        <w:t xml:space="preserve"> центр</w:t>
      </w:r>
      <w:r w:rsidR="00C10B5D">
        <w:t>а</w:t>
      </w:r>
      <w:r>
        <w:t xml:space="preserve">, работника </w:t>
      </w:r>
      <w:r w:rsidR="00C10B5D">
        <w:t>многофункционального</w:t>
      </w:r>
      <w:r w:rsidR="00DD54FC">
        <w:t xml:space="preserve"> центр</w:t>
      </w:r>
      <w:r w:rsidR="00C10B5D">
        <w:t>а</w:t>
      </w:r>
      <w:r>
        <w:t xml:space="preserve"> возможно в случае, если на </w:t>
      </w:r>
      <w:r w:rsidR="00DD54FC">
        <w:t>многофункциональный центр</w:t>
      </w:r>
      <w:r>
        <w:t xml:space="preserve">, решения и действия (бездействие) которого обжалуются, возложена функция по предоставлению </w:t>
      </w:r>
      <w:r w:rsidR="00193135">
        <w:t>муниципальной</w:t>
      </w:r>
      <w:r>
        <w:t xml:space="preserve"> услуг</w:t>
      </w:r>
      <w:r w:rsidR="00193135">
        <w:t>и</w:t>
      </w:r>
      <w:r>
        <w:t xml:space="preserve"> в полном объеме в</w:t>
      </w:r>
      <w:r w:rsidR="00193135">
        <w:t xml:space="preserve"> порядке, определенном частью 1.</w:t>
      </w:r>
      <w:r>
        <w:t xml:space="preserve">3 </w:t>
      </w:r>
      <w:r w:rsidR="00193135">
        <w:t xml:space="preserve">статьи 16 Федерального закона от 27 июля 2010 года </w:t>
      </w:r>
      <w:r w:rsidR="00193135" w:rsidRPr="00812CFB">
        <w:rPr>
          <w:szCs w:val="28"/>
        </w:rPr>
        <w:t>№ 210-ФЗ «Об организации предоставления государственных и муниципальных услуг»</w:t>
      </w:r>
      <w:r w:rsidR="00193135">
        <w:rPr>
          <w:szCs w:val="28"/>
        </w:rPr>
        <w:t>;</w:t>
      </w:r>
    </w:p>
    <w:p w:rsidR="000A14DF" w:rsidRDefault="00CE2BFF" w:rsidP="000A14DF">
      <w:r>
        <w:t xml:space="preserve">6) затребование с заявителя при предоставлении муниципальной услуги </w:t>
      </w:r>
      <w:r>
        <w:lastRenderedPageBreak/>
        <w:t xml:space="preserve">платы, не предусмотренной нормативными правовыми актами Российской Федерации, нормативными правовыми актами </w:t>
      </w:r>
      <w:r w:rsidR="000A14DF">
        <w:t>Краснодарского края, муниципальными правовыми актами</w:t>
      </w:r>
      <w:r w:rsidR="000A14DF" w:rsidRPr="00193135">
        <w:t xml:space="preserve"> </w:t>
      </w:r>
      <w:r w:rsidR="000A14DF">
        <w:t>Красноармейского сельского поселения Ейского района</w:t>
      </w:r>
      <w:r>
        <w:t>;</w:t>
      </w:r>
    </w:p>
    <w:p w:rsidR="000A14DF" w:rsidRDefault="00CE2BFF" w:rsidP="000A14DF">
      <w:pPr>
        <w:rPr>
          <w:szCs w:val="28"/>
        </w:rPr>
      </w:pPr>
      <w:r>
        <w:t xml:space="preserve">7) отказ </w:t>
      </w:r>
      <w:r w:rsidR="000A14DF">
        <w:t>администрации Красноармейского сельского поселения Ейского района</w:t>
      </w:r>
      <w:r>
        <w:t>,</w:t>
      </w:r>
      <w:r w:rsidR="000A14DF">
        <w:t xml:space="preserve"> его должностного лица</w:t>
      </w:r>
      <w:r>
        <w:t xml:space="preserve">, </w:t>
      </w:r>
      <w:r w:rsidR="00C10B5D">
        <w:t>многофункционального</w:t>
      </w:r>
      <w:r w:rsidR="00DD54FC">
        <w:t xml:space="preserve"> центр</w:t>
      </w:r>
      <w:r w:rsidR="00C10B5D">
        <w:t>а</w:t>
      </w:r>
      <w:r>
        <w:t xml:space="preserve">, работника </w:t>
      </w:r>
      <w:r w:rsidR="00C10B5D">
        <w:t>многофункционального</w:t>
      </w:r>
      <w:r w:rsidR="00DD54FC">
        <w:t xml:space="preserve"> центр</w:t>
      </w:r>
      <w:r w:rsidR="00C10B5D">
        <w:t>а</w:t>
      </w:r>
      <w:r w:rsidR="000A14DF">
        <w:t xml:space="preserve"> </w:t>
      </w:r>
      <w: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="00C10B5D">
        <w:t>многофункционального</w:t>
      </w:r>
      <w:r w:rsidR="00DD54FC">
        <w:t xml:space="preserve"> центр</w:t>
      </w:r>
      <w:r w:rsidR="00C10B5D">
        <w:t>а</w:t>
      </w:r>
      <w:r>
        <w:t xml:space="preserve">, работника </w:t>
      </w:r>
      <w:r w:rsidR="00C10B5D">
        <w:t>многофункционального</w:t>
      </w:r>
      <w:r w:rsidR="00DD54FC">
        <w:t xml:space="preserve"> центр</w:t>
      </w:r>
      <w:r w:rsidR="00C10B5D">
        <w:t>а</w:t>
      </w:r>
      <w:r>
        <w:t xml:space="preserve"> возможно в случае, если на </w:t>
      </w:r>
      <w:r w:rsidR="00DD54FC">
        <w:t>многофункциональный центр</w:t>
      </w:r>
      <w:r>
        <w:t xml:space="preserve">, решения и действия (бездействие) которого обжалуются, возложена функция по предоставлению </w:t>
      </w:r>
      <w:r w:rsidR="000A14DF">
        <w:t>муниципальной</w:t>
      </w:r>
      <w:r>
        <w:t xml:space="preserve"> услуг</w:t>
      </w:r>
      <w:r w:rsidR="000A14DF">
        <w:t>и</w:t>
      </w:r>
      <w:r>
        <w:t xml:space="preserve"> в полном объеме в порядке, определенном частью </w:t>
      </w:r>
      <w:r w:rsidR="000A14DF">
        <w:t xml:space="preserve">1.3 статьи 16 Федерального закона от 27 июля 2010 года </w:t>
      </w:r>
      <w:r w:rsidR="000A14DF" w:rsidRPr="00812CFB">
        <w:rPr>
          <w:szCs w:val="28"/>
        </w:rPr>
        <w:t>№ 210-ФЗ «Об организации предоставления государственных и муниципальных услуг»</w:t>
      </w:r>
      <w:r w:rsidR="000A14DF">
        <w:rPr>
          <w:szCs w:val="28"/>
        </w:rPr>
        <w:t>;</w:t>
      </w:r>
    </w:p>
    <w:p w:rsidR="000A14DF" w:rsidRDefault="00CE2BFF" w:rsidP="000A14DF">
      <w:r>
        <w:t>8) нарушение срока или порядка выдачи документов по результатам предоставления муниципальной услуги;</w:t>
      </w:r>
    </w:p>
    <w:p w:rsidR="000A14DF" w:rsidRDefault="00CE2BFF" w:rsidP="000A14DF">
      <w:pPr>
        <w:rPr>
          <w:szCs w:val="28"/>
        </w:rPr>
      </w:pPr>
      <w: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0A14DF" w:rsidRPr="000A14DF">
        <w:t>Краснодарского края, муниципальными правовыми актами Красноармейского сельского поселения Ейского района</w:t>
      </w:r>
      <w:r>
        <w:t xml:space="preserve">. В указанном случае досудебное (внесудебное) обжалование заявителем решений и действий (бездействия) </w:t>
      </w:r>
      <w:r w:rsidR="00C10B5D">
        <w:t>многофункционального</w:t>
      </w:r>
      <w:r w:rsidR="00DD54FC">
        <w:t xml:space="preserve"> центр</w:t>
      </w:r>
      <w:r w:rsidR="00C10B5D">
        <w:t>а</w:t>
      </w:r>
      <w:r>
        <w:t xml:space="preserve">, работника </w:t>
      </w:r>
      <w:r w:rsidR="00C10B5D">
        <w:t>многофункционального</w:t>
      </w:r>
      <w:r w:rsidR="00DD54FC">
        <w:t xml:space="preserve"> центр</w:t>
      </w:r>
      <w:r w:rsidR="00C10B5D">
        <w:t>а</w:t>
      </w:r>
      <w:r>
        <w:t xml:space="preserve"> возможно в случае, если на </w:t>
      </w:r>
      <w:r w:rsidR="00DD54FC">
        <w:t>многофункциональный центр</w:t>
      </w:r>
      <w:r>
        <w:t>, решения и действия (бездействие) которого обжалуются, возложена функция по</w:t>
      </w:r>
      <w:r w:rsidR="000A14DF">
        <w:t xml:space="preserve"> предоставлению муниципальной</w:t>
      </w:r>
      <w:r>
        <w:t xml:space="preserve"> услуг</w:t>
      </w:r>
      <w:r w:rsidR="000A14DF">
        <w:t>и</w:t>
      </w:r>
      <w:r>
        <w:t xml:space="preserve"> в полном объеме в порядке, определенном частью </w:t>
      </w:r>
      <w:r w:rsidR="000A14DF">
        <w:t xml:space="preserve">1.3 статьи 16 Федерального закона от 27 июля 2010 года </w:t>
      </w:r>
      <w:r w:rsidR="000A14DF" w:rsidRPr="00812CFB">
        <w:rPr>
          <w:szCs w:val="28"/>
        </w:rPr>
        <w:t>№ 210-ФЗ «Об организации предоставления государственных и муниципальных услуг»</w:t>
      </w:r>
      <w:r w:rsidR="000A14DF">
        <w:rPr>
          <w:szCs w:val="28"/>
        </w:rPr>
        <w:t>;</w:t>
      </w:r>
    </w:p>
    <w:p w:rsidR="000A14DF" w:rsidRDefault="00CE2BFF" w:rsidP="000A14DF">
      <w:pPr>
        <w:rPr>
          <w:szCs w:val="28"/>
        </w:rPr>
      </w:pPr>
      <w:r>
        <w:t>10) требование у заявителя при</w:t>
      </w:r>
      <w:r w:rsidR="000A14DF">
        <w:t xml:space="preserve"> предоставлении </w:t>
      </w:r>
      <w:r>
        <w:t xml:space="preserve"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0A14DF">
        <w:t xml:space="preserve">Федерального закона от 27 июля 2010 года </w:t>
      </w:r>
      <w:r w:rsidR="000A14DF" w:rsidRPr="00812CFB">
        <w:rPr>
          <w:szCs w:val="28"/>
        </w:rPr>
        <w:t>№ 210-ФЗ «Об организации предоставления государственных и муниципальных услуг»</w:t>
      </w:r>
      <w:r>
        <w:t xml:space="preserve">. В указанном случае досудебное (внесудебное) обжалование заявителем решений и действий (бездействия) </w:t>
      </w:r>
      <w:r w:rsidR="00C10B5D">
        <w:t>многофункционального</w:t>
      </w:r>
      <w:r w:rsidR="00DD54FC">
        <w:t xml:space="preserve"> центр</w:t>
      </w:r>
      <w:r w:rsidR="00C10B5D">
        <w:t>а</w:t>
      </w:r>
      <w:r>
        <w:t xml:space="preserve">, работника </w:t>
      </w:r>
      <w:r w:rsidR="00C10B5D">
        <w:t>многофункционального</w:t>
      </w:r>
      <w:r w:rsidR="00DD54FC">
        <w:t xml:space="preserve"> центр</w:t>
      </w:r>
      <w:r w:rsidR="00C10B5D">
        <w:t>а</w:t>
      </w:r>
      <w:r>
        <w:t xml:space="preserve"> возможно в случае, если на </w:t>
      </w:r>
      <w:r w:rsidR="00DD54FC">
        <w:t>многофункциональный центр</w:t>
      </w:r>
      <w:r>
        <w:t xml:space="preserve">, решения и действия (бездействие) которого обжалуются, возложена функция по предоставлению </w:t>
      </w:r>
      <w:r w:rsidR="000A14DF">
        <w:t>муниципальной</w:t>
      </w:r>
      <w:r>
        <w:t xml:space="preserve"> услуг</w:t>
      </w:r>
      <w:r w:rsidR="000A14DF">
        <w:t>и</w:t>
      </w:r>
      <w:r>
        <w:t xml:space="preserve"> в полном объеме в порядке, определенном </w:t>
      </w:r>
      <w:r w:rsidR="000A14DF">
        <w:t xml:space="preserve">1.3 статьи 16 Федерального закона от </w:t>
      </w:r>
      <w:r w:rsidR="000A14DF">
        <w:lastRenderedPageBreak/>
        <w:t xml:space="preserve">27 июля 2010 года </w:t>
      </w:r>
      <w:r w:rsidR="000A14DF" w:rsidRPr="00812CFB">
        <w:rPr>
          <w:szCs w:val="28"/>
        </w:rPr>
        <w:t>№ 210-ФЗ «Об организации предоставления государственных и муниципальных услуг»</w:t>
      </w:r>
      <w:r w:rsidR="000A14DF">
        <w:rPr>
          <w:szCs w:val="28"/>
        </w:rPr>
        <w:t>.</w:t>
      </w:r>
    </w:p>
    <w:p w:rsidR="00DC5F2A" w:rsidRDefault="00DC5F2A" w:rsidP="00193135">
      <w:r w:rsidRPr="00812CFB">
        <w:t>5.2. Общие требования к порядку подачи и рассмотрения жалобы.</w:t>
      </w:r>
    </w:p>
    <w:p w:rsidR="006056B8" w:rsidRPr="007576EB" w:rsidRDefault="006056B8" w:rsidP="006056B8">
      <w:pPr>
        <w:rPr>
          <w:lang w:eastAsia="en-US"/>
        </w:rPr>
      </w:pPr>
      <w:r>
        <w:rPr>
          <w:lang w:eastAsia="en-US"/>
        </w:rPr>
        <w:t xml:space="preserve">5.2.1. </w:t>
      </w:r>
      <w:r w:rsidRPr="007576EB">
        <w:rPr>
          <w:lang w:eastAsia="en-US"/>
        </w:rPr>
        <w:t xml:space="preserve">Жалобы на решения, принятые уполномоченным органом, подаются главе </w:t>
      </w:r>
      <w:r>
        <w:rPr>
          <w:lang w:eastAsia="en-US"/>
        </w:rPr>
        <w:t>Красноармейского</w:t>
      </w:r>
      <w:r w:rsidRPr="007576EB">
        <w:rPr>
          <w:lang w:eastAsia="en-US"/>
        </w:rPr>
        <w:t xml:space="preserve"> сельского поселения Ейского района. </w:t>
      </w:r>
    </w:p>
    <w:p w:rsidR="006056B8" w:rsidRDefault="006056B8" w:rsidP="006056B8">
      <w:pPr>
        <w:rPr>
          <w:lang w:eastAsia="en-US"/>
        </w:rPr>
      </w:pPr>
      <w:r w:rsidRPr="007576EB">
        <w:rPr>
          <w:lang w:eastAsia="en-US"/>
        </w:rPr>
        <w:t xml:space="preserve">Жалобы на действия (бездействие) должностных лиц, муниципальных служащих </w:t>
      </w:r>
      <w:r w:rsidRPr="007576EB">
        <w:t xml:space="preserve">отраслевого (функционального, территориального) органа или структурное подразделение, через которые предоставляется муниципальная услуга, подается </w:t>
      </w:r>
      <w:r w:rsidRPr="007576EB">
        <w:rPr>
          <w:lang w:eastAsia="en-US"/>
        </w:rPr>
        <w:t>начальнику соответствующего органа (структурного подразделения).</w:t>
      </w:r>
    </w:p>
    <w:p w:rsidR="006056B8" w:rsidRPr="00D00ED4" w:rsidRDefault="006056B8" w:rsidP="006056B8">
      <w:r w:rsidRPr="00D00ED4">
        <w:t xml:space="preserve">Жалобы на решения и действия (бездействие) работника </w:t>
      </w:r>
      <w:r w:rsidR="00C10B5D">
        <w:t>многофункционального</w:t>
      </w:r>
      <w:r w:rsidR="00DD54FC">
        <w:t xml:space="preserve"> центр</w:t>
      </w:r>
      <w:r w:rsidR="00C10B5D">
        <w:t>а</w:t>
      </w:r>
      <w:r w:rsidRPr="00D00ED4">
        <w:t xml:space="preserve"> подаются руководителю этого </w:t>
      </w:r>
      <w:r w:rsidR="00DD54FC">
        <w:t>многофункциональный центр</w:t>
      </w:r>
      <w:r w:rsidRPr="00D00ED4">
        <w:t xml:space="preserve">. Жалобы на решения и действия (бездействие) </w:t>
      </w:r>
      <w:r w:rsidR="00C10B5D">
        <w:t>многофункционального</w:t>
      </w:r>
      <w:r w:rsidR="00DD54FC">
        <w:t xml:space="preserve"> центр</w:t>
      </w:r>
      <w:r w:rsidR="00C10B5D">
        <w:t>а</w:t>
      </w:r>
      <w:r w:rsidRPr="00D00ED4">
        <w:t xml:space="preserve"> подаются в департамент информатизации и связи Краснодарского края, являющийся учредителем </w:t>
      </w:r>
      <w:r w:rsidR="00C10B5D">
        <w:t>многофункционального</w:t>
      </w:r>
      <w:r w:rsidR="00DD54FC">
        <w:t xml:space="preserve"> центр</w:t>
      </w:r>
      <w:r w:rsidR="00C10B5D">
        <w:t>а</w:t>
      </w:r>
      <w:r w:rsidRPr="00D00ED4">
        <w:t xml:space="preserve"> или должностному лицу, уполномоченному нормативным правовым актом Краснодарского края.</w:t>
      </w:r>
    </w:p>
    <w:p w:rsidR="006056B8" w:rsidRPr="00812CFB" w:rsidRDefault="006056B8" w:rsidP="00193135">
      <w:r w:rsidRPr="00D00ED4">
        <w:t xml:space="preserve">Жалобы на решения и действия (бездействие) работников организаций, предусмотренных </w:t>
      </w:r>
      <w:hyperlink r:id="rId35" w:history="1">
        <w:r w:rsidRPr="00D00ED4"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D00ED4">
        <w:rPr>
          <w:i/>
        </w:rPr>
        <w:t>,</w:t>
      </w:r>
      <w:r w:rsidRPr="00D00ED4">
        <w:t xml:space="preserve"> подаются руководителям этих организаций.</w:t>
      </w:r>
    </w:p>
    <w:p w:rsidR="00DC5F2A" w:rsidRDefault="006056B8" w:rsidP="00193135">
      <w:r>
        <w:t>5.2.2</w:t>
      </w:r>
      <w:r w:rsidR="00DC5F2A" w:rsidRPr="00812CFB">
        <w:t xml:space="preserve">. Жалоба подается в письменной форме на бумажном носителе, в электронной форме в администрацию </w:t>
      </w:r>
      <w:r w:rsidR="004031CF" w:rsidRPr="00812CFB">
        <w:t xml:space="preserve">Красноармейского </w:t>
      </w:r>
      <w:r w:rsidR="00DC5F2A" w:rsidRPr="00812CFB">
        <w:t xml:space="preserve">сельского поселения Ейского района и рассматривается главой </w:t>
      </w:r>
      <w:r w:rsidR="004031CF" w:rsidRPr="00812CFB">
        <w:t xml:space="preserve">Красноармейского </w:t>
      </w:r>
      <w:r w:rsidR="00DC5F2A" w:rsidRPr="00812CFB">
        <w:t>сельского поселения Ейского района.</w:t>
      </w:r>
      <w:r>
        <w:t xml:space="preserve"> </w:t>
      </w:r>
      <w:r w:rsidR="00DC5F2A" w:rsidRPr="00812CFB">
        <w:t xml:space="preserve">Жалоба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 w:rsidR="004031CF" w:rsidRPr="00812CFB">
        <w:t xml:space="preserve">Красноармейского </w:t>
      </w:r>
      <w:r w:rsidR="00DC5F2A" w:rsidRPr="00812CFB">
        <w:t>сельского поселения Ейского района,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</w:t>
      </w:r>
    </w:p>
    <w:p w:rsidR="006056B8" w:rsidRDefault="006056B8" w:rsidP="006056B8">
      <w:r>
        <w:t xml:space="preserve">Жалоба на решения </w:t>
      </w:r>
      <w:r w:rsidRPr="00D00ED4">
        <w:t xml:space="preserve">и действия (бездействие) </w:t>
      </w:r>
      <w:r w:rsidR="00C10B5D">
        <w:t>многофункционального</w:t>
      </w:r>
      <w:r w:rsidR="00DD54FC">
        <w:t xml:space="preserve"> центр</w:t>
      </w:r>
      <w:r w:rsidR="00C10B5D">
        <w:t>а</w:t>
      </w:r>
      <w:r>
        <w:t xml:space="preserve">, </w:t>
      </w:r>
      <w:r w:rsidRPr="00D00ED4">
        <w:t>работника</w:t>
      </w:r>
      <w:r>
        <w:t xml:space="preserve"> </w:t>
      </w:r>
      <w:r w:rsidR="00C10B5D">
        <w:t>многофункционального</w:t>
      </w:r>
      <w:r w:rsidR="00DD54FC">
        <w:t xml:space="preserve"> центр</w:t>
      </w:r>
      <w:r w:rsidR="00C10B5D">
        <w:t>а</w:t>
      </w:r>
      <w:r>
        <w:t xml:space="preserve"> может быть направлена по почте, </w:t>
      </w:r>
      <w:r w:rsidRPr="00812CFB">
        <w:t xml:space="preserve">с использованием информационно-телекоммуникационной сети «Интернет», официального сайта </w:t>
      </w:r>
      <w:r w:rsidR="00C10B5D">
        <w:t>многофункционального</w:t>
      </w:r>
      <w:r w:rsidR="00DD54FC">
        <w:t xml:space="preserve"> центр</w:t>
      </w:r>
      <w:r w:rsidR="00C10B5D">
        <w:t>а</w:t>
      </w:r>
      <w:r w:rsidRPr="00812CFB">
        <w:t>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</w:t>
      </w:r>
    </w:p>
    <w:p w:rsidR="00DC5F2A" w:rsidRPr="00812CFB" w:rsidRDefault="00DC5F2A" w:rsidP="00193135">
      <w:r w:rsidRPr="00812CFB">
        <w:t>5.3. Жалоба должна содержать:</w:t>
      </w:r>
    </w:p>
    <w:p w:rsidR="00DC5F2A" w:rsidRPr="00812CFB" w:rsidRDefault="00DC5F2A" w:rsidP="00193135">
      <w:r w:rsidRPr="00812CFB">
        <w:t xml:space="preserve">1) наименование  органа, предоставляющего муниципальную услугу, должностного лица или специалиста  администрации </w:t>
      </w:r>
      <w:r w:rsidR="004031CF" w:rsidRPr="00812CFB">
        <w:t xml:space="preserve">Красноармейского </w:t>
      </w:r>
      <w:r w:rsidRPr="00812CFB">
        <w:t xml:space="preserve">сельского поселения Ейского района либо специалиста  многофункционального центра, его руководителя и (или) работника, организаций, предусмотренных </w:t>
      </w:r>
      <w:hyperlink r:id="rId36" w:history="1">
        <w:r w:rsidRPr="00812CFB">
          <w:t>частью 1.1 статьи 16</w:t>
        </w:r>
      </w:hyperlink>
      <w:r w:rsidRPr="00812CFB">
        <w:t xml:space="preserve"> Федерального зак</w:t>
      </w:r>
      <w:r w:rsidR="003166D5" w:rsidRPr="00812CFB">
        <w:t xml:space="preserve">она от 27 июля 2010 года № </w:t>
      </w:r>
      <w:r w:rsidRPr="00812CFB">
        <w:t xml:space="preserve">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</w:t>
      </w:r>
      <w:r w:rsidRPr="00812CFB">
        <w:lastRenderedPageBreak/>
        <w:t>обжалуются;</w:t>
      </w:r>
    </w:p>
    <w:p w:rsidR="00DC5F2A" w:rsidRPr="00812CFB" w:rsidRDefault="00DC5F2A" w:rsidP="00193135">
      <w:r w:rsidRPr="00812CFB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C5F2A" w:rsidRPr="00812CFB" w:rsidRDefault="00DC5F2A" w:rsidP="00193135">
      <w:r w:rsidRPr="00812CFB">
        <w:t xml:space="preserve">3) сведения об обжалуемых решениях и действиях (бездействии) администрации </w:t>
      </w:r>
      <w:r w:rsidR="004031CF" w:rsidRPr="00812CFB">
        <w:t xml:space="preserve">Красноармейского </w:t>
      </w:r>
      <w:r w:rsidRPr="00812CFB">
        <w:t xml:space="preserve">сельского поселения Ейского района, должностного лица  и специалиста администрации </w:t>
      </w:r>
      <w:r w:rsidR="004031CF" w:rsidRPr="00812CFB">
        <w:t xml:space="preserve">Красноармейского </w:t>
      </w:r>
      <w:r w:rsidRPr="00812CFB">
        <w:t xml:space="preserve">сельского поселения Ейского района, многофункционального центра, работника многофункционального центра, организаций, предусмотренных </w:t>
      </w:r>
      <w:hyperlink r:id="rId37" w:history="1">
        <w:r w:rsidRPr="00812CFB">
          <w:t>частью 1.1 статьи 16</w:t>
        </w:r>
      </w:hyperlink>
      <w:r w:rsidRPr="00812CFB">
        <w:t xml:space="preserve">  Федерального закона от 27  июля  2010 года №  210-ФЗ «Об организации предоставления государственных и муниципальных услуг», их работников;</w:t>
      </w:r>
    </w:p>
    <w:p w:rsidR="00DC5F2A" w:rsidRPr="00812CFB" w:rsidRDefault="00DC5F2A" w:rsidP="00193135">
      <w:r w:rsidRPr="00812CFB">
        <w:t xml:space="preserve">4) доводы, на основании которых заявитель не согласен с решением и действием (бездействием) администрации </w:t>
      </w:r>
      <w:r w:rsidR="004031CF" w:rsidRPr="00812CFB">
        <w:t xml:space="preserve">Красноармейского </w:t>
      </w:r>
      <w:r w:rsidRPr="00812CFB">
        <w:t xml:space="preserve">сельского поселения Ейского района, должностного лица либо специалиста администрации </w:t>
      </w:r>
      <w:r w:rsidR="004031CF" w:rsidRPr="00812CFB">
        <w:t xml:space="preserve">Красноармейского </w:t>
      </w:r>
      <w:r w:rsidRPr="00812CFB">
        <w:t xml:space="preserve">сельского поселения Ейского района, многофункционального центра, работника многофункционального центра, организаций, предусмотренных </w:t>
      </w:r>
      <w:hyperlink r:id="rId38" w:history="1">
        <w:r w:rsidRPr="00812CFB">
          <w:t>частью 1.1 статьи 16</w:t>
        </w:r>
      </w:hyperlink>
      <w:r w:rsidR="0022409A" w:rsidRPr="00812CFB">
        <w:t xml:space="preserve"> </w:t>
      </w:r>
      <w:r w:rsidRPr="00812CFB">
        <w:t>Фе</w:t>
      </w:r>
      <w:r w:rsidR="0022409A" w:rsidRPr="00812CFB">
        <w:t xml:space="preserve">дерального закона от 27 </w:t>
      </w:r>
      <w:r w:rsidR="00553D40" w:rsidRPr="00812CFB">
        <w:t xml:space="preserve">июля </w:t>
      </w:r>
      <w:r w:rsidR="0022409A" w:rsidRPr="00812CFB">
        <w:t xml:space="preserve">2010 года № </w:t>
      </w:r>
      <w:r w:rsidRPr="00812CFB">
        <w:t>210-ФЗ «Об организации предоставления государственных и муници</w:t>
      </w:r>
      <w:r w:rsidR="0022409A" w:rsidRPr="00812CFB">
        <w:t xml:space="preserve">пальных услуг», их работников. </w:t>
      </w:r>
      <w:r w:rsidRPr="00812CFB">
        <w:t>Заявителем могут быть представлены документы (при наличии), подтверждающие доводы заявителя, либо их копии.</w:t>
      </w:r>
    </w:p>
    <w:p w:rsidR="00DC5F2A" w:rsidRPr="00812CFB" w:rsidRDefault="00DC5F2A" w:rsidP="00193135">
      <w:r w:rsidRPr="00812CFB">
        <w:t xml:space="preserve">5.4. Жалоба, поступившая в администрацию </w:t>
      </w:r>
      <w:r w:rsidR="004031CF" w:rsidRPr="00812CFB">
        <w:t xml:space="preserve">Красноармейского </w:t>
      </w:r>
      <w:r w:rsidRPr="00812CFB">
        <w:t>сельского поселения Ейского района</w:t>
      </w:r>
      <w:r w:rsidRPr="00812CFB">
        <w:rPr>
          <w:lang w:eastAsia="en-US"/>
        </w:rPr>
        <w:t xml:space="preserve">, подлежит регистрации не позднее следующего рабочего дня со дня поступления и </w:t>
      </w:r>
      <w:r w:rsidRPr="00812CFB">
        <w:t>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</w:t>
      </w:r>
      <w:r w:rsidR="0022409A" w:rsidRPr="00812CFB">
        <w:t xml:space="preserve">ленного срока таких исправлений </w:t>
      </w:r>
      <w:r w:rsidRPr="00812CFB">
        <w:t>- в течение пяти рабочих дней со дня ее регистрации.</w:t>
      </w:r>
    </w:p>
    <w:p w:rsidR="00DC5F2A" w:rsidRPr="00812CFB" w:rsidRDefault="00DC5F2A" w:rsidP="00193135">
      <w:pPr>
        <w:rPr>
          <w:lang w:eastAsia="en-US"/>
        </w:rPr>
      </w:pPr>
      <w:r w:rsidRPr="00812CFB">
        <w:rPr>
          <w:lang w:eastAsia="en-US"/>
        </w:rPr>
        <w:t xml:space="preserve">Жалоба, поступившая в администрацию </w:t>
      </w:r>
      <w:r w:rsidR="004031CF" w:rsidRPr="00812CFB">
        <w:t xml:space="preserve">Красноармейского </w:t>
      </w:r>
      <w:r w:rsidRPr="00812CFB">
        <w:t xml:space="preserve">сельского поселения Ейского района, </w:t>
      </w:r>
      <w:r w:rsidRPr="00812CFB">
        <w:rPr>
          <w:lang w:eastAsia="en-US"/>
        </w:rPr>
        <w:t xml:space="preserve">через </w:t>
      </w:r>
      <w:r w:rsidR="00DD54FC">
        <w:rPr>
          <w:lang w:eastAsia="en-US"/>
        </w:rPr>
        <w:t>многофункциональный центр</w:t>
      </w:r>
      <w:r w:rsidRPr="00812CFB">
        <w:rPr>
          <w:lang w:eastAsia="en-US"/>
        </w:rPr>
        <w:t xml:space="preserve">, подлежит рассмотрению в течение пятнадцати рабочих дней со дня ее приема в </w:t>
      </w:r>
      <w:r w:rsidR="00DD54FC">
        <w:rPr>
          <w:lang w:eastAsia="en-US"/>
        </w:rPr>
        <w:t>многофункциональный центр</w:t>
      </w:r>
      <w:r w:rsidRPr="00812CFB">
        <w:rPr>
          <w:lang w:eastAsia="en-US"/>
        </w:rPr>
        <w:t>.</w:t>
      </w:r>
    </w:p>
    <w:p w:rsidR="00DC5F2A" w:rsidRPr="00812CFB" w:rsidRDefault="00DC5F2A" w:rsidP="00193135">
      <w:pPr>
        <w:rPr>
          <w:lang w:eastAsia="en-US"/>
        </w:rPr>
      </w:pPr>
      <w:r w:rsidRPr="00812CFB">
        <w:rPr>
          <w:lang w:eastAsia="en-US"/>
        </w:rPr>
        <w:t>В случае если жалоба подана заявителем в администрацию</w:t>
      </w:r>
      <w:r w:rsidRPr="00812CFB">
        <w:t xml:space="preserve"> </w:t>
      </w:r>
      <w:r w:rsidR="004031CF" w:rsidRPr="00812CFB">
        <w:t xml:space="preserve">Красноармейского </w:t>
      </w:r>
      <w:r w:rsidRPr="00812CFB">
        <w:t>сельского поселения Ейского района</w:t>
      </w:r>
      <w:r w:rsidRPr="00812CFB">
        <w:rPr>
          <w:lang w:eastAsia="en-US"/>
        </w:rPr>
        <w:t>, в компетенцию которой не входит принятие решения по жалобе, в течение 5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жалобы.</w:t>
      </w:r>
    </w:p>
    <w:p w:rsidR="00DC5F2A" w:rsidRPr="00812CFB" w:rsidRDefault="00DC5F2A" w:rsidP="00193135">
      <w:pPr>
        <w:rPr>
          <w:lang w:eastAsia="en-US"/>
        </w:rPr>
      </w:pPr>
      <w:r w:rsidRPr="00812CFB">
        <w:rPr>
          <w:lang w:eastAsia="en-US"/>
        </w:rPr>
        <w:t>При этом срок рассмотрения жалобы исчисляется со дня регистрации жалобы уполномоченным на ее рассмотрение органом.</w:t>
      </w:r>
    </w:p>
    <w:p w:rsidR="00DC5F2A" w:rsidRPr="00812CFB" w:rsidRDefault="00DC5F2A" w:rsidP="00193135">
      <w:pPr>
        <w:rPr>
          <w:lang w:eastAsia="en-US"/>
        </w:rPr>
      </w:pPr>
      <w:r w:rsidRPr="00812CFB">
        <w:rPr>
          <w:lang w:eastAsia="en-US"/>
        </w:rPr>
        <w:t>Основания для приостановления рассмотрения жалобы не предусмотрены.</w:t>
      </w:r>
    </w:p>
    <w:p w:rsidR="00DC5F2A" w:rsidRPr="00812CFB" w:rsidRDefault="00DC5F2A" w:rsidP="00193135">
      <w:r w:rsidRPr="00812CFB">
        <w:t xml:space="preserve">5.5. По результатам рассмотрения жалобы глава </w:t>
      </w:r>
      <w:r w:rsidR="004031CF" w:rsidRPr="00812CFB">
        <w:t xml:space="preserve">Красноармейского </w:t>
      </w:r>
      <w:r w:rsidRPr="00812CFB">
        <w:lastRenderedPageBreak/>
        <w:t>сельского поселения Ейского района принимает одно из следующих решений:</w:t>
      </w:r>
    </w:p>
    <w:p w:rsidR="00DC5F2A" w:rsidRPr="00812CFB" w:rsidRDefault="00DC5F2A" w:rsidP="00193135">
      <w:r w:rsidRPr="00812CFB"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4C3A74" w:rsidRPr="00812CFB">
        <w:t>Красноармейского</w:t>
      </w:r>
      <w:r w:rsidRPr="00812CFB">
        <w:t xml:space="preserve"> </w:t>
      </w:r>
      <w:r w:rsidR="004C3A74" w:rsidRPr="00812CFB">
        <w:t>сельского</w:t>
      </w:r>
      <w:r w:rsidRPr="00812CFB">
        <w:t xml:space="preserve"> поселения Ейского района;</w:t>
      </w:r>
    </w:p>
    <w:p w:rsidR="00DC5F2A" w:rsidRPr="00812CFB" w:rsidRDefault="00DC5F2A" w:rsidP="00193135">
      <w:r w:rsidRPr="00812CFB">
        <w:t>отказывает в удовлетворении жалобы.</w:t>
      </w:r>
    </w:p>
    <w:p w:rsidR="00DC5F2A" w:rsidRPr="00812CFB" w:rsidRDefault="00DC5F2A" w:rsidP="00193135">
      <w:pPr>
        <w:rPr>
          <w:lang w:eastAsia="en-US"/>
        </w:rPr>
      </w:pPr>
      <w:r w:rsidRPr="00812CFB">
        <w:rPr>
          <w:lang w:eastAsia="en-US"/>
        </w:rPr>
        <w:t>Основанием для отказа в удовлетворении жалобы являются:</w:t>
      </w:r>
    </w:p>
    <w:p w:rsidR="00DC5F2A" w:rsidRPr="00812CFB" w:rsidRDefault="00DC5F2A" w:rsidP="00193135">
      <w:pPr>
        <w:rPr>
          <w:lang w:eastAsia="en-US"/>
        </w:rPr>
      </w:pPr>
      <w:r w:rsidRPr="00812CFB">
        <w:rPr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C5F2A" w:rsidRPr="00812CFB" w:rsidRDefault="00DC5F2A" w:rsidP="00193135">
      <w:pPr>
        <w:rPr>
          <w:lang w:eastAsia="en-US"/>
        </w:rPr>
      </w:pPr>
      <w:r w:rsidRPr="00812CFB">
        <w:rPr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C5F2A" w:rsidRPr="00812CFB" w:rsidRDefault="00DC5F2A" w:rsidP="00193135">
      <w:pPr>
        <w:rPr>
          <w:lang w:eastAsia="en-US"/>
        </w:rPr>
      </w:pPr>
      <w:r w:rsidRPr="00812CFB">
        <w:rPr>
          <w:lang w:eastAsia="en-US"/>
        </w:rPr>
        <w:t>в) наличие решения по жалобе, принятого ранее в соответствии с требованиями настоящего раздела, в отношении того же заявителя и по тому же предмету.</w:t>
      </w:r>
    </w:p>
    <w:p w:rsidR="00DC5F2A" w:rsidRPr="00812CFB" w:rsidRDefault="00DC5F2A" w:rsidP="00193135">
      <w:r w:rsidRPr="00812CFB">
        <w:t xml:space="preserve">5.6. Не позднее дня, следующего за днем принятия одного из решений, указанных </w:t>
      </w:r>
      <w:r w:rsidR="006548E0" w:rsidRPr="00812CFB">
        <w:t>пункте</w:t>
      </w:r>
      <w:r w:rsidRPr="00812CFB">
        <w:t xml:space="preserve"> 5.5 настоящего </w:t>
      </w:r>
      <w:r w:rsidR="006548E0" w:rsidRPr="00812CFB">
        <w:t xml:space="preserve">Административного регламента, </w:t>
      </w:r>
      <w:r w:rsidRPr="00812CFB">
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="006548E0" w:rsidRPr="00812CFB">
        <w:t xml:space="preserve"> Если жалоба была направлена посредством Портала, ответ заявителю направляется посредством системы досудебного обжалования.</w:t>
      </w:r>
    </w:p>
    <w:p w:rsidR="006548E0" w:rsidRPr="00812CFB" w:rsidRDefault="006548E0" w:rsidP="00193135">
      <w:pPr>
        <w:rPr>
          <w:lang w:eastAsia="ru-RU"/>
        </w:rPr>
      </w:pPr>
      <w:r w:rsidRPr="00812CFB">
        <w:rPr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 Красноармейского сельского поселения Ейского района, </w:t>
      </w:r>
      <w:r w:rsidR="00C10B5D">
        <w:rPr>
          <w:lang w:eastAsia="ru-RU"/>
        </w:rPr>
        <w:t>многофункциональным</w:t>
      </w:r>
      <w:r w:rsidR="00DD54FC">
        <w:rPr>
          <w:lang w:eastAsia="ru-RU"/>
        </w:rPr>
        <w:t xml:space="preserve"> центр</w:t>
      </w:r>
      <w:r w:rsidR="00C10B5D">
        <w:rPr>
          <w:lang w:eastAsia="ru-RU"/>
        </w:rPr>
        <w:t>ом</w:t>
      </w:r>
      <w:r w:rsidRPr="00812CFB">
        <w:rPr>
          <w:lang w:eastAsia="ru-RU"/>
        </w:rPr>
        <w:t xml:space="preserve">, </w:t>
      </w:r>
      <w:r w:rsidRPr="00812CFB">
        <w:t xml:space="preserve">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</w:t>
      </w:r>
      <w:r w:rsidRPr="00812CFB">
        <w:rPr>
          <w:lang w:eastAsia="ru-RU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hyperlink r:id="rId39" w:anchor="/document-relations/12177515/1/0/11282" w:history="1"/>
    </w:p>
    <w:p w:rsidR="006548E0" w:rsidRPr="00812CFB" w:rsidRDefault="006548E0" w:rsidP="00193135">
      <w:pPr>
        <w:rPr>
          <w:lang w:eastAsia="ru-RU"/>
        </w:rPr>
      </w:pPr>
      <w:r w:rsidRPr="00812CFB">
        <w:rPr>
          <w:lang w:eastAsia="ru-RU"/>
        </w:rPr>
        <w:t xml:space="preserve">В случае признания жалобы не подлежащей удовлетворению в ответе заявителю, указанном в </w:t>
      </w:r>
      <w:r w:rsidRPr="00812CFB">
        <w:t>пункте 5.5 настоящего Административного регламента</w:t>
      </w:r>
      <w:r w:rsidRPr="00812CFB">
        <w:rPr>
          <w:lang w:eastAsia="ru-RU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C5F2A" w:rsidRPr="00812CFB" w:rsidRDefault="00DC5F2A" w:rsidP="00193135">
      <w:r w:rsidRPr="00812CFB">
        <w:t xml:space="preserve">5.7. В случае установления в ходе или по результатам рассмотрения жалобы признаков состава административного правонарушения или преступления глава </w:t>
      </w:r>
      <w:r w:rsidR="00951D31" w:rsidRPr="00812CFB">
        <w:t xml:space="preserve">Красноармейского </w:t>
      </w:r>
      <w:r w:rsidRPr="00812CFB">
        <w:t>сельского поселения Ейского района незамедлительно направляет имеющиеся материалы в органы прокуратуры.</w:t>
      </w:r>
    </w:p>
    <w:p w:rsidR="00DC5F2A" w:rsidRPr="00812CFB" w:rsidRDefault="00DC5F2A" w:rsidP="00193135">
      <w:pPr>
        <w:rPr>
          <w:bCs/>
          <w:lang w:eastAsia="en-US"/>
        </w:rPr>
      </w:pPr>
      <w:r w:rsidRPr="00812CFB">
        <w:t xml:space="preserve">Заявитель имеет право на любой стадии рассмотрения спорных вопросов обратиться в суд </w:t>
      </w:r>
      <w:r w:rsidRPr="00812CFB">
        <w:rPr>
          <w:bCs/>
          <w:lang w:eastAsia="en-US"/>
        </w:rPr>
        <w:t>в порядке и сроки, установленные законодательством Российской Федерации.</w:t>
      </w:r>
    </w:p>
    <w:p w:rsidR="00DC5F2A" w:rsidRPr="00812CFB" w:rsidRDefault="00DC5F2A" w:rsidP="00193135">
      <w:r w:rsidRPr="00812CFB">
        <w:t xml:space="preserve">5.8. В случае несогласия с результатами досудебного (внесудебного) </w:t>
      </w:r>
      <w:r w:rsidRPr="00812CFB">
        <w:lastRenderedPageBreak/>
        <w:t>обжалования заявитель также вправе обратиться в суд в порядке, установленном Гражданским процессуальным кодексом Российской Федерации.</w:t>
      </w:r>
    </w:p>
    <w:p w:rsidR="00D84ACF" w:rsidRPr="00812CFB" w:rsidRDefault="00DC5F2A" w:rsidP="00DC5F2A">
      <w:pPr>
        <w:pStyle w:val="ConsPlusTitle"/>
        <w:suppressAutoHyphens w:val="0"/>
        <w:ind w:firstLine="709"/>
        <w:jc w:val="both"/>
        <w:rPr>
          <w:b w:val="0"/>
          <w:sz w:val="28"/>
          <w:szCs w:val="28"/>
        </w:rPr>
      </w:pPr>
      <w:r w:rsidRPr="00812CFB">
        <w:rPr>
          <w:b w:val="0"/>
          <w:sz w:val="28"/>
          <w:szCs w:val="28"/>
          <w:lang w:eastAsia="en-US"/>
        </w:rPr>
        <w:t>5.9. Заявитель имеет право на получение информации и документов, необходимых для обоснования и рассмотрения жалобы, посредст</w:t>
      </w:r>
      <w:r w:rsidR="00DD54FC">
        <w:rPr>
          <w:b w:val="0"/>
          <w:sz w:val="28"/>
          <w:szCs w:val="28"/>
          <w:lang w:eastAsia="en-US"/>
        </w:rPr>
        <w:t xml:space="preserve">вом обращения в письменной, </w:t>
      </w:r>
      <w:r w:rsidRPr="00812CFB">
        <w:rPr>
          <w:b w:val="0"/>
          <w:sz w:val="28"/>
          <w:szCs w:val="28"/>
          <w:lang w:eastAsia="en-US"/>
        </w:rPr>
        <w:t xml:space="preserve">устной </w:t>
      </w:r>
      <w:r w:rsidR="00DD54FC">
        <w:rPr>
          <w:b w:val="0"/>
          <w:sz w:val="28"/>
          <w:szCs w:val="28"/>
          <w:lang w:eastAsia="en-US"/>
        </w:rPr>
        <w:t xml:space="preserve">либо электронной </w:t>
      </w:r>
      <w:r w:rsidRPr="00812CFB">
        <w:rPr>
          <w:b w:val="0"/>
          <w:sz w:val="28"/>
          <w:szCs w:val="28"/>
          <w:lang w:eastAsia="en-US"/>
        </w:rPr>
        <w:t>форме.</w:t>
      </w:r>
    </w:p>
    <w:p w:rsidR="00DD54FC" w:rsidRDefault="00DD54FC" w:rsidP="00DD54FC">
      <w:pPr>
        <w:ind w:firstLine="0"/>
      </w:pPr>
    </w:p>
    <w:p w:rsidR="00DD54FC" w:rsidRDefault="00DD54FC" w:rsidP="00DD54FC">
      <w:pPr>
        <w:ind w:firstLine="0"/>
      </w:pPr>
    </w:p>
    <w:p w:rsidR="00D84ACF" w:rsidRPr="00812CFB" w:rsidRDefault="00D84ACF" w:rsidP="00DD54FC">
      <w:pPr>
        <w:ind w:firstLine="0"/>
      </w:pPr>
      <w:r w:rsidRPr="00812CFB">
        <w:t xml:space="preserve">Начальник </w:t>
      </w:r>
      <w:r w:rsidR="00951D31" w:rsidRPr="00812CFB">
        <w:t>общего отдела</w:t>
      </w:r>
      <w:r w:rsidR="002D42A9" w:rsidRPr="00812CFB">
        <w:tab/>
      </w:r>
      <w:r w:rsidR="002D42A9" w:rsidRPr="00812CFB">
        <w:tab/>
      </w:r>
      <w:r w:rsidR="002D42A9" w:rsidRPr="00812CFB">
        <w:tab/>
      </w:r>
      <w:r w:rsidR="002D42A9" w:rsidRPr="00812CFB">
        <w:tab/>
      </w:r>
      <w:r w:rsidR="002D42A9" w:rsidRPr="00812CFB">
        <w:tab/>
      </w:r>
      <w:r w:rsidR="002D42A9" w:rsidRPr="00812CFB">
        <w:tab/>
      </w:r>
      <w:r w:rsidR="002D42A9" w:rsidRPr="00812CFB">
        <w:tab/>
      </w:r>
      <w:r w:rsidR="00951D31" w:rsidRPr="00812CFB">
        <w:t>Ю.С. Дубовка</w:t>
      </w:r>
    </w:p>
    <w:p w:rsidR="002D42A9" w:rsidRPr="00812CFB" w:rsidRDefault="002D42A9" w:rsidP="00951D31">
      <w:pPr>
        <w:pStyle w:val="ae"/>
        <w:ind w:left="4536"/>
        <w:jc w:val="center"/>
        <w:rPr>
          <w:rFonts w:ascii="Times New Roman" w:hAnsi="Times New Roman" w:cs="Times New Roman"/>
          <w:sz w:val="28"/>
          <w:szCs w:val="28"/>
        </w:rPr>
        <w:sectPr w:rsidR="002D42A9" w:rsidRPr="00812CFB" w:rsidSect="001F47A1">
          <w:pgSz w:w="11906" w:h="16838"/>
          <w:pgMar w:top="1134" w:right="567" w:bottom="1134" w:left="1701" w:header="709" w:footer="403" w:gutter="0"/>
          <w:pgNumType w:start="1"/>
          <w:cols w:space="720"/>
          <w:titlePg/>
          <w:docGrid w:linePitch="326"/>
        </w:sectPr>
      </w:pPr>
    </w:p>
    <w:p w:rsidR="00D84ACF" w:rsidRPr="00812CFB" w:rsidRDefault="00D84ACF" w:rsidP="00951D31">
      <w:pPr>
        <w:pStyle w:val="ae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84ACF" w:rsidRPr="00812CFB" w:rsidRDefault="00D84ACF" w:rsidP="00951D31">
      <w:pPr>
        <w:pStyle w:val="ae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84ACF" w:rsidRPr="00812CFB" w:rsidRDefault="00D84ACF" w:rsidP="00951D31">
      <w:pPr>
        <w:pStyle w:val="ae"/>
        <w:tabs>
          <w:tab w:val="left" w:pos="7755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84ACF" w:rsidRPr="00812CFB" w:rsidRDefault="00D84ACF" w:rsidP="00951D31">
      <w:pPr>
        <w:pStyle w:val="ae"/>
        <w:tabs>
          <w:tab w:val="left" w:pos="7755"/>
        </w:tabs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«Выдача порубочного билета</w:t>
      </w:r>
      <w:r w:rsidR="00A5160B" w:rsidRPr="00A5160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Pr="00812CFB">
        <w:rPr>
          <w:rFonts w:ascii="Times New Roman" w:hAnsi="Times New Roman" w:cs="Times New Roman"/>
          <w:sz w:val="28"/>
          <w:szCs w:val="28"/>
        </w:rPr>
        <w:t>»</w:t>
      </w:r>
    </w:p>
    <w:p w:rsidR="00D84ACF" w:rsidRPr="00812CFB" w:rsidRDefault="00D84ACF" w:rsidP="00193135"/>
    <w:p w:rsidR="00D84ACF" w:rsidRPr="00812CFB" w:rsidRDefault="00D84ACF" w:rsidP="007078C5">
      <w:pPr>
        <w:ind w:left="4536" w:firstLine="0"/>
      </w:pPr>
    </w:p>
    <w:p w:rsidR="00D84ACF" w:rsidRPr="00812CFB" w:rsidRDefault="00D84ACF" w:rsidP="007078C5">
      <w:pPr>
        <w:ind w:left="4536" w:firstLine="0"/>
      </w:pPr>
      <w:r w:rsidRPr="00812CFB">
        <w:t xml:space="preserve">Главе </w:t>
      </w:r>
      <w:r w:rsidR="00951D31" w:rsidRPr="00812CFB">
        <w:t xml:space="preserve">Красноармейского </w:t>
      </w:r>
      <w:r w:rsidRPr="00812CFB">
        <w:t>сельского</w:t>
      </w:r>
    </w:p>
    <w:p w:rsidR="00D84ACF" w:rsidRPr="00812CFB" w:rsidRDefault="00D84ACF" w:rsidP="007078C5">
      <w:pPr>
        <w:ind w:left="4536" w:firstLine="0"/>
      </w:pPr>
      <w:r w:rsidRPr="00812CFB">
        <w:t>поселения Ейского района</w:t>
      </w:r>
    </w:p>
    <w:p w:rsidR="00D84ACF" w:rsidRPr="00812CFB" w:rsidRDefault="00D84ACF" w:rsidP="007078C5">
      <w:pPr>
        <w:ind w:left="4536" w:firstLine="0"/>
      </w:pPr>
      <w:r w:rsidRPr="00812CFB">
        <w:t>___________________________</w:t>
      </w:r>
      <w:r w:rsidR="007078C5">
        <w:t>_______</w:t>
      </w:r>
    </w:p>
    <w:p w:rsidR="00D84ACF" w:rsidRPr="00812CFB" w:rsidRDefault="00D84ACF" w:rsidP="007078C5">
      <w:pPr>
        <w:ind w:left="4536" w:firstLine="0"/>
      </w:pPr>
      <w:r w:rsidRPr="00812CFB">
        <w:t>от_________________________</w:t>
      </w:r>
      <w:r w:rsidR="007078C5">
        <w:t>________</w:t>
      </w:r>
    </w:p>
    <w:p w:rsidR="00D84ACF" w:rsidRPr="00812CFB" w:rsidRDefault="00D84ACF" w:rsidP="007078C5">
      <w:pPr>
        <w:ind w:left="4536" w:firstLine="0"/>
        <w:rPr>
          <w:rFonts w:eastAsia="Times New Roman"/>
        </w:rPr>
      </w:pPr>
      <w:r w:rsidRPr="00812CFB">
        <w:t>_________________________</w:t>
      </w:r>
      <w:r w:rsidR="007078C5">
        <w:t>_________</w:t>
      </w:r>
      <w:r w:rsidRPr="00812CFB">
        <w:t>__</w:t>
      </w:r>
    </w:p>
    <w:p w:rsidR="00D84ACF" w:rsidRPr="00812CFB" w:rsidRDefault="00D84ACF" w:rsidP="007078C5">
      <w:pPr>
        <w:ind w:left="4536" w:firstLine="0"/>
        <w:rPr>
          <w:rFonts w:eastAsia="Times New Roman"/>
        </w:rPr>
      </w:pPr>
      <w:r w:rsidRPr="00812CFB">
        <w:t>(фамилия, имя, отчество гражданина</w:t>
      </w:r>
    </w:p>
    <w:p w:rsidR="00D84ACF" w:rsidRPr="00812CFB" w:rsidRDefault="00D84ACF" w:rsidP="007078C5">
      <w:pPr>
        <w:ind w:left="4536" w:firstLine="0"/>
        <w:rPr>
          <w:szCs w:val="28"/>
        </w:rPr>
      </w:pPr>
      <w:r w:rsidRPr="00812CFB">
        <w:t>наименование юридического лица)</w:t>
      </w:r>
    </w:p>
    <w:p w:rsidR="00951D31" w:rsidRPr="00812CFB" w:rsidRDefault="00D84ACF" w:rsidP="007078C5">
      <w:pPr>
        <w:ind w:left="4536" w:firstLine="0"/>
      </w:pPr>
      <w:r w:rsidRPr="00812CFB">
        <w:t>зарегистрированного(ой) по адресу: __________________</w:t>
      </w:r>
      <w:r w:rsidR="007078C5">
        <w:t>________</w:t>
      </w:r>
      <w:r w:rsidRPr="00812CFB">
        <w:t>_________</w:t>
      </w:r>
    </w:p>
    <w:p w:rsidR="00D84ACF" w:rsidRPr="00812CFB" w:rsidRDefault="00D84ACF" w:rsidP="007078C5">
      <w:pPr>
        <w:ind w:left="4536" w:firstLine="0"/>
      </w:pPr>
      <w:r w:rsidRPr="00812CFB">
        <w:t>телефон___</w:t>
      </w:r>
      <w:r w:rsidR="007078C5">
        <w:t>_________</w:t>
      </w:r>
      <w:r w:rsidRPr="00812CFB">
        <w:t>_________________</w:t>
      </w:r>
    </w:p>
    <w:p w:rsidR="00D84ACF" w:rsidRPr="00812CFB" w:rsidRDefault="00D84ACF" w:rsidP="00193135"/>
    <w:p w:rsidR="00D84ACF" w:rsidRPr="00812CFB" w:rsidRDefault="00951D31" w:rsidP="007078C5">
      <w:pPr>
        <w:ind w:firstLine="0"/>
        <w:jc w:val="center"/>
      </w:pPr>
      <w:r w:rsidRPr="00812CFB">
        <w:t>ЗАЯВЛЕНИЕ</w:t>
      </w:r>
      <w:r w:rsidR="00D84ACF" w:rsidRPr="00812CFB">
        <w:t>.</w:t>
      </w:r>
    </w:p>
    <w:p w:rsidR="00951D31" w:rsidRPr="00812CFB" w:rsidRDefault="00951D31" w:rsidP="00193135"/>
    <w:p w:rsidR="00D84ACF" w:rsidRPr="00812CFB" w:rsidRDefault="00D84ACF" w:rsidP="00193135">
      <w:r w:rsidRPr="00812CFB">
        <w:t>Прошу Вас выдать порубочный билет на вырубку (уничтожение) зеленых насаждений на земельном участке</w:t>
      </w:r>
      <w:r w:rsidR="00951D31" w:rsidRPr="00812CFB">
        <w:t xml:space="preserve"> </w:t>
      </w:r>
      <w:r w:rsidRPr="00812CFB">
        <w:rPr>
          <w:sz w:val="26"/>
        </w:rPr>
        <w:t>________________________________</w:t>
      </w:r>
    </w:p>
    <w:p w:rsidR="00951D31" w:rsidRPr="00812CFB" w:rsidRDefault="00D84ACF" w:rsidP="00193135">
      <w:r w:rsidRPr="00812CFB">
        <w:t>Причина вырубки (уничтожения) зеленых насаждений</w:t>
      </w:r>
    </w:p>
    <w:p w:rsidR="00D84ACF" w:rsidRPr="00812CFB" w:rsidRDefault="00D84ACF" w:rsidP="007078C5">
      <w:pPr>
        <w:ind w:firstLine="0"/>
        <w:rPr>
          <w:sz w:val="22"/>
        </w:rPr>
      </w:pPr>
      <w:r w:rsidRPr="00812CFB">
        <w:t>_________________________________________________________</w:t>
      </w:r>
      <w:r w:rsidR="00951D31" w:rsidRPr="00812CFB">
        <w:t>___</w:t>
      </w:r>
      <w:r w:rsidRPr="00812CFB">
        <w:t>________</w:t>
      </w:r>
    </w:p>
    <w:p w:rsidR="00D84ACF" w:rsidRPr="00812CFB" w:rsidRDefault="00D84ACF" w:rsidP="007078C5">
      <w:pPr>
        <w:ind w:firstLine="0"/>
      </w:pPr>
      <w:r w:rsidRPr="00812CFB">
        <w:t>________________________________________</w:t>
      </w:r>
      <w:r w:rsidR="00031E93" w:rsidRPr="00812CFB">
        <w:t>___________________</w:t>
      </w:r>
      <w:r w:rsidR="00951D31" w:rsidRPr="00812CFB">
        <w:t>___</w:t>
      </w:r>
      <w:r w:rsidR="00031E93" w:rsidRPr="00812CFB">
        <w:t>______</w:t>
      </w:r>
    </w:p>
    <w:p w:rsidR="00D84ACF" w:rsidRPr="00812CFB" w:rsidRDefault="00D84ACF" w:rsidP="007078C5">
      <w:pPr>
        <w:ind w:firstLine="0"/>
      </w:pPr>
      <w:r w:rsidRPr="00812CFB">
        <w:t>____________________________________________________________________</w:t>
      </w:r>
    </w:p>
    <w:p w:rsidR="00D84ACF" w:rsidRPr="00812CFB" w:rsidRDefault="00D84ACF" w:rsidP="00193135">
      <w:pPr>
        <w:rPr>
          <w:lang w:eastAsia="en-US" w:bidi="en-US"/>
        </w:rPr>
      </w:pPr>
      <w:r w:rsidRPr="00812CFB">
        <w:t>Примечание: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D84ACF" w:rsidRPr="00812CFB" w:rsidRDefault="00D84ACF" w:rsidP="00193135">
      <w:pPr>
        <w:rPr>
          <w:szCs w:val="28"/>
        </w:rPr>
      </w:pPr>
      <w:r w:rsidRPr="00812CFB">
        <w:rPr>
          <w:lang w:eastAsia="en-US" w:bidi="en-US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D84ACF" w:rsidRPr="00812CFB" w:rsidRDefault="00D84ACF" w:rsidP="00193135">
      <w:r w:rsidRPr="00812CFB">
        <w:t>Срок проведения работ с «____»________ 20__г.  по  «____» __________ 20__ г.</w:t>
      </w:r>
    </w:p>
    <w:p w:rsidR="00D84ACF" w:rsidRPr="00812CFB" w:rsidRDefault="00D84ACF" w:rsidP="00193135">
      <w:r w:rsidRPr="00812CFB">
        <w:t>К заявлению прилагаются следующие документы:</w:t>
      </w:r>
    </w:p>
    <w:p w:rsidR="00D84ACF" w:rsidRPr="00812CFB" w:rsidRDefault="00031E93" w:rsidP="00193135">
      <w:r w:rsidRPr="00812CFB">
        <w:t xml:space="preserve">1) </w:t>
      </w:r>
      <w:r w:rsidR="00D84ACF" w:rsidRPr="00812CFB">
        <w:t>_____________________________________________________________</w:t>
      </w:r>
    </w:p>
    <w:p w:rsidR="00D84ACF" w:rsidRPr="00812CFB" w:rsidRDefault="00031E93" w:rsidP="00193135">
      <w:r w:rsidRPr="00812CFB">
        <w:t xml:space="preserve">2) </w:t>
      </w:r>
      <w:r w:rsidR="00D84ACF" w:rsidRPr="00812CFB">
        <w:t>_____________________________________________________________</w:t>
      </w:r>
    </w:p>
    <w:p w:rsidR="00D84ACF" w:rsidRPr="00812CFB" w:rsidRDefault="00031E93" w:rsidP="00193135">
      <w:r w:rsidRPr="00812CFB">
        <w:t xml:space="preserve">3) </w:t>
      </w:r>
      <w:r w:rsidR="00D84ACF" w:rsidRPr="00812CFB">
        <w:t>_____________________________________________________________</w:t>
      </w:r>
    </w:p>
    <w:p w:rsidR="00D84ACF" w:rsidRPr="00812CFB" w:rsidRDefault="00031E93" w:rsidP="00193135">
      <w:pPr>
        <w:rPr>
          <w:lang w:eastAsia="ar-SA"/>
        </w:rPr>
      </w:pPr>
      <w:r w:rsidRPr="00812CFB">
        <w:t xml:space="preserve">4) </w:t>
      </w:r>
      <w:r w:rsidR="00D84ACF" w:rsidRPr="00812CFB">
        <w:t>_____________________________________________________________</w:t>
      </w:r>
    </w:p>
    <w:p w:rsidR="00D84ACF" w:rsidRPr="00812CFB" w:rsidRDefault="00D84ACF" w:rsidP="00193135">
      <w:r w:rsidRPr="00812CFB">
        <w:rPr>
          <w:lang w:eastAsia="ar-SA"/>
        </w:rPr>
        <w:t>Подпись лица, подавшего заявление:</w:t>
      </w:r>
    </w:p>
    <w:p w:rsidR="00D84ACF" w:rsidRPr="00812CFB" w:rsidRDefault="00D84ACF" w:rsidP="007078C5">
      <w:pPr>
        <w:ind w:firstLine="0"/>
        <w:rPr>
          <w:rFonts w:eastAsia="Times New Roman"/>
        </w:rPr>
      </w:pPr>
      <w:r w:rsidRPr="00812CFB">
        <w:lastRenderedPageBreak/>
        <w:t>«____» ________ 20__г.  _______________  ____________________________</w:t>
      </w:r>
    </w:p>
    <w:p w:rsidR="00D84ACF" w:rsidRPr="00812CFB" w:rsidRDefault="007078C5" w:rsidP="007078C5">
      <w:pPr>
        <w:ind w:firstLine="0"/>
      </w:pPr>
      <w:r>
        <w:rPr>
          <w:rFonts w:eastAsia="Times New Roman"/>
        </w:rPr>
        <w:t xml:space="preserve">  </w:t>
      </w:r>
      <w:r w:rsidR="00D84ACF" w:rsidRPr="00812CFB">
        <w:rPr>
          <w:rFonts w:eastAsia="Times New Roman"/>
        </w:rPr>
        <w:t xml:space="preserve">        </w:t>
      </w:r>
      <w:r>
        <w:t>(дата)</w:t>
      </w:r>
      <w:r w:rsidR="00951D31" w:rsidRPr="00812CFB">
        <w:t xml:space="preserve">       </w:t>
      </w:r>
      <w:r w:rsidR="00D84ACF" w:rsidRPr="00812CFB">
        <w:t xml:space="preserve">    (подпись заявите</w:t>
      </w:r>
      <w:r>
        <w:t xml:space="preserve">ля)        </w:t>
      </w:r>
      <w:r w:rsidR="00951D31" w:rsidRPr="00812CFB">
        <w:t xml:space="preserve">    </w:t>
      </w:r>
      <w:r w:rsidR="00D84ACF" w:rsidRPr="00812CFB">
        <w:t>(расшифровка подписи заявителя)</w:t>
      </w:r>
    </w:p>
    <w:p w:rsidR="00D84ACF" w:rsidRPr="00812CFB" w:rsidRDefault="00A06867" w:rsidP="00193135">
      <w:pPr>
        <w:rPr>
          <w:rFonts w:eastAsia="Times New Roman"/>
          <w:sz w:val="22"/>
        </w:rPr>
      </w:pPr>
      <w:r w:rsidRPr="00A06867">
        <w:pict>
          <v:line id="Line 2" o:spid="_x0000_s2050" style="position:absolute;left:0;text-align:left;z-index:251649536" from="0,3.6pt" to="513pt,3.6pt" strokeweight=".26mm">
            <v:stroke dashstyle="dash" joinstyle="miter" endcap="square"/>
          </v:line>
        </w:pict>
      </w:r>
    </w:p>
    <w:p w:rsidR="00D84ACF" w:rsidRPr="00812CFB" w:rsidRDefault="00D84ACF" w:rsidP="007078C5">
      <w:pPr>
        <w:ind w:firstLine="0"/>
        <w:rPr>
          <w:iCs/>
          <w:szCs w:val="28"/>
        </w:rPr>
      </w:pPr>
      <w:r w:rsidRPr="00812CFB">
        <w:rPr>
          <w:rFonts w:eastAsia="Times New Roman"/>
        </w:rPr>
        <w:t xml:space="preserve"> </w:t>
      </w:r>
      <w:r w:rsidRPr="00812CFB">
        <w:t>(следующие позиции заполняются должностным лицом, принявшим заявление)</w:t>
      </w:r>
    </w:p>
    <w:p w:rsidR="00D84ACF" w:rsidRPr="00812CFB" w:rsidRDefault="00D84ACF" w:rsidP="003E4D52">
      <w:pPr>
        <w:pStyle w:val="ConsPlusNonforma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84ACF" w:rsidRPr="00812CFB" w:rsidRDefault="00D84ACF" w:rsidP="00031E93">
      <w:pPr>
        <w:pStyle w:val="ConsPlusNonformat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12CFB">
        <w:rPr>
          <w:rFonts w:ascii="Times New Roman" w:hAnsi="Times New Roman" w:cs="Times New Roman"/>
          <w:iCs/>
          <w:sz w:val="28"/>
          <w:szCs w:val="28"/>
        </w:rPr>
        <w:t>Ответ прошу предоставить</w:t>
      </w:r>
      <w:r w:rsidRPr="00812CFB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</w:t>
      </w:r>
    </w:p>
    <w:p w:rsidR="00D84ACF" w:rsidRPr="00812CFB" w:rsidRDefault="00D84ACF" w:rsidP="003E4D52">
      <w:pPr>
        <w:pStyle w:val="ConsPlusNonforma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2CF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                    </w:t>
      </w:r>
      <w:r w:rsidRPr="00812CF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12CFB">
        <w:rPr>
          <w:rFonts w:ascii="Times New Roman" w:hAnsi="Times New Roman" w:cs="Times New Roman"/>
          <w:iCs/>
          <w:sz w:val="24"/>
          <w:szCs w:val="24"/>
        </w:rPr>
        <w:t>(лично, посредством почтовой связи)</w:t>
      </w:r>
    </w:p>
    <w:p w:rsidR="00D84ACF" w:rsidRPr="00812CFB" w:rsidRDefault="00D84ACF" w:rsidP="003E4D52">
      <w:pPr>
        <w:pStyle w:val="ConsPlusNonforma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84ACF" w:rsidRPr="00812CFB" w:rsidRDefault="00D84ACF" w:rsidP="00193135">
      <w:r w:rsidRPr="00812CFB">
        <w:t>Документы представлены на приеме                   «___» ________ 20___г.</w:t>
      </w:r>
    </w:p>
    <w:p w:rsidR="00D84ACF" w:rsidRPr="00812CFB" w:rsidRDefault="00D84ACF" w:rsidP="00193135"/>
    <w:p w:rsidR="00D84ACF" w:rsidRPr="00812CFB" w:rsidRDefault="00D84ACF" w:rsidP="00193135"/>
    <w:p w:rsidR="00D84ACF" w:rsidRPr="00812CFB" w:rsidRDefault="00D84ACF" w:rsidP="00193135"/>
    <w:p w:rsidR="00D84ACF" w:rsidRPr="00812CFB" w:rsidRDefault="00D84ACF" w:rsidP="007078C5">
      <w:pPr>
        <w:ind w:firstLine="0"/>
      </w:pPr>
      <w:r w:rsidRPr="00812CFB">
        <w:t xml:space="preserve">Начальник </w:t>
      </w:r>
      <w:r w:rsidR="00951D31" w:rsidRPr="00812CFB">
        <w:t>общего отдела</w:t>
      </w:r>
      <w:r w:rsidR="00951D31" w:rsidRPr="00812CFB">
        <w:tab/>
      </w:r>
      <w:r w:rsidR="00951D31" w:rsidRPr="00812CFB">
        <w:tab/>
      </w:r>
      <w:r w:rsidR="00951D31" w:rsidRPr="00812CFB">
        <w:tab/>
      </w:r>
      <w:r w:rsidR="00951D31" w:rsidRPr="00812CFB">
        <w:tab/>
      </w:r>
      <w:r w:rsidR="00951D31" w:rsidRPr="00812CFB">
        <w:tab/>
      </w:r>
      <w:r w:rsidR="00951D31" w:rsidRPr="00812CFB">
        <w:tab/>
      </w:r>
      <w:r w:rsidR="00951D31" w:rsidRPr="00812CFB">
        <w:tab/>
        <w:t>Ю.С. Дубовка</w:t>
      </w:r>
    </w:p>
    <w:p w:rsidR="002D42A9" w:rsidRPr="00812CFB" w:rsidRDefault="002D42A9" w:rsidP="00951D31">
      <w:pPr>
        <w:pStyle w:val="ae"/>
        <w:ind w:left="4536"/>
        <w:jc w:val="center"/>
        <w:rPr>
          <w:rFonts w:ascii="Times New Roman" w:hAnsi="Times New Roman" w:cs="Times New Roman"/>
          <w:sz w:val="28"/>
          <w:szCs w:val="28"/>
        </w:rPr>
        <w:sectPr w:rsidR="002D42A9" w:rsidRPr="00812CFB" w:rsidSect="001F47A1">
          <w:pgSz w:w="11906" w:h="16838"/>
          <w:pgMar w:top="1134" w:right="567" w:bottom="1134" w:left="1701" w:header="709" w:footer="403" w:gutter="0"/>
          <w:pgNumType w:start="1"/>
          <w:cols w:space="720"/>
          <w:titlePg/>
          <w:docGrid w:linePitch="326"/>
        </w:sectPr>
      </w:pPr>
    </w:p>
    <w:p w:rsidR="00031E93" w:rsidRPr="00812CFB" w:rsidRDefault="00031E93" w:rsidP="00951D31">
      <w:pPr>
        <w:pStyle w:val="ae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31E93" w:rsidRPr="00812CFB" w:rsidRDefault="00031E93" w:rsidP="00951D31">
      <w:pPr>
        <w:pStyle w:val="ae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31E93" w:rsidRPr="00812CFB" w:rsidRDefault="00031E93" w:rsidP="00951D31">
      <w:pPr>
        <w:pStyle w:val="ae"/>
        <w:tabs>
          <w:tab w:val="left" w:pos="7755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31E93" w:rsidRPr="00812CFB" w:rsidRDefault="00031E93" w:rsidP="00951D31">
      <w:pPr>
        <w:pStyle w:val="ae"/>
        <w:tabs>
          <w:tab w:val="left" w:pos="7755"/>
        </w:tabs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«Выдача порубочного билета</w:t>
      </w:r>
      <w:r w:rsidR="00A5160B" w:rsidRPr="00A5160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Pr="00812CFB">
        <w:rPr>
          <w:rFonts w:ascii="Times New Roman" w:hAnsi="Times New Roman" w:cs="Times New Roman"/>
          <w:sz w:val="28"/>
          <w:szCs w:val="28"/>
        </w:rPr>
        <w:t>»</w:t>
      </w:r>
    </w:p>
    <w:p w:rsidR="00D84ACF" w:rsidRPr="00812CFB" w:rsidRDefault="00D84ACF" w:rsidP="007078C5">
      <w:pPr>
        <w:ind w:firstLine="0"/>
        <w:jc w:val="center"/>
      </w:pPr>
      <w:r w:rsidRPr="00812CFB">
        <w:t>БЛОК-СХЕМА</w:t>
      </w:r>
    </w:p>
    <w:p w:rsidR="00D84ACF" w:rsidRPr="00812CFB" w:rsidRDefault="00D84ACF" w:rsidP="007078C5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A5160B">
        <w:rPr>
          <w:rFonts w:ascii="Times New Roman" w:hAnsi="Times New Roman" w:cs="Times New Roman"/>
          <w:sz w:val="28"/>
          <w:szCs w:val="28"/>
        </w:rPr>
        <w:t xml:space="preserve"> </w:t>
      </w:r>
      <w:r w:rsidRPr="00812CFB">
        <w:rPr>
          <w:rFonts w:ascii="Times New Roman" w:hAnsi="Times New Roman" w:cs="Times New Roman"/>
          <w:sz w:val="28"/>
          <w:szCs w:val="28"/>
        </w:rPr>
        <w:t>«Выдача порубочного билета на территории муниципального образования»</w:t>
      </w:r>
    </w:p>
    <w:p w:rsidR="00D84ACF" w:rsidRPr="00812CFB" w:rsidRDefault="00D84ACF" w:rsidP="00193135"/>
    <w:tbl>
      <w:tblPr>
        <w:tblW w:w="0" w:type="auto"/>
        <w:tblInd w:w="-15" w:type="dxa"/>
        <w:tblLayout w:type="fixed"/>
        <w:tblLook w:val="0000"/>
      </w:tblPr>
      <w:tblGrid>
        <w:gridCol w:w="9905"/>
      </w:tblGrid>
      <w:tr w:rsidR="00D84ACF" w:rsidRPr="00812CFB">
        <w:trPr>
          <w:cantSplit/>
          <w:trHeight w:val="322"/>
        </w:trPr>
        <w:tc>
          <w:tcPr>
            <w:tcW w:w="9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ACF" w:rsidRPr="00812CFB" w:rsidRDefault="00D84ACF" w:rsidP="007078C5">
            <w:pPr>
              <w:ind w:firstLine="0"/>
              <w:jc w:val="center"/>
            </w:pPr>
            <w:r w:rsidRPr="00812CFB">
              <w:t xml:space="preserve">Прием и регистрация заявления с приложенным пакетом документов в администрацию или </w:t>
            </w:r>
            <w:r w:rsidR="00DD54FC">
              <w:t>многофункциональный центр</w:t>
            </w:r>
          </w:p>
        </w:tc>
      </w:tr>
      <w:tr w:rsidR="00D84ACF" w:rsidRPr="00812CFB">
        <w:trPr>
          <w:cantSplit/>
          <w:trHeight w:val="322"/>
        </w:trPr>
        <w:tc>
          <w:tcPr>
            <w:tcW w:w="9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ACF" w:rsidRPr="00812CFB" w:rsidRDefault="00D84ACF" w:rsidP="00193135"/>
        </w:tc>
      </w:tr>
      <w:tr w:rsidR="00D84ACF" w:rsidRPr="00812CFB">
        <w:trPr>
          <w:cantSplit/>
          <w:trHeight w:val="322"/>
        </w:trPr>
        <w:tc>
          <w:tcPr>
            <w:tcW w:w="9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4ACF" w:rsidRPr="00812CFB" w:rsidRDefault="00D84ACF" w:rsidP="00193135"/>
        </w:tc>
      </w:tr>
    </w:tbl>
    <w:p w:rsidR="00D84ACF" w:rsidRPr="00812CFB" w:rsidRDefault="00A06867" w:rsidP="00193135">
      <w:pPr>
        <w:rPr>
          <w:szCs w:val="28"/>
          <w:lang w:eastAsia="ru-RU"/>
        </w:rPr>
      </w:pPr>
      <w:r w:rsidRPr="00A0686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243pt;margin-top:2.25pt;width:.2pt;height:20.95pt;z-index:251650560;mso-position-horizontal-relative:text;mso-position-vertical-relative:text" o:connectortype="straight" strokeweight=".26mm">
            <v:stroke endarrow="block" joinstyle="miter" endcap="square"/>
          </v:shape>
        </w:pict>
      </w:r>
      <w:r w:rsidRPr="00A0686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left:0;text-align:left;margin-left:-.4pt;margin-top:7.9pt;width:486.65pt;height:27.65pt;z-index:251663872;mso-wrap-distance-left:9.05pt;mso-wrap-distance-right:9.05pt;mso-position-horizontal-relative:text;mso-position-vertical-relative:text">
            <v:fill color2="black"/>
            <v:textbox style="mso-next-textbox:#_x0000_s2064">
              <w:txbxContent>
                <w:p w:rsidR="007078C5" w:rsidRDefault="007078C5" w:rsidP="007078C5">
                  <w:pPr>
                    <w:ind w:firstLine="0"/>
                    <w:jc w:val="center"/>
                  </w:pPr>
                  <w:r>
                    <w:t>Рассмотрение заявления и пакета документов</w:t>
                  </w:r>
                </w:p>
              </w:txbxContent>
            </v:textbox>
          </v:shape>
        </w:pict>
      </w:r>
    </w:p>
    <w:p w:rsidR="00D84ACF" w:rsidRPr="00812CFB" w:rsidRDefault="00D84ACF" w:rsidP="00193135">
      <w:pPr>
        <w:rPr>
          <w:lang w:eastAsia="ru-RU"/>
        </w:rPr>
      </w:pPr>
    </w:p>
    <w:p w:rsidR="00D84ACF" w:rsidRPr="00812CFB" w:rsidRDefault="00A06867" w:rsidP="00193135">
      <w:pPr>
        <w:rPr>
          <w:szCs w:val="28"/>
          <w:lang w:eastAsia="ru-RU"/>
        </w:rPr>
      </w:pPr>
      <w:r w:rsidRPr="00A06867">
        <w:pict>
          <v:shape id="_x0000_s2065" type="#_x0000_t32" style="position:absolute;left:0;text-align:left;margin-left:90pt;margin-top:3.1pt;width:.2pt;height:20.95pt;z-index:251664896" o:connectortype="straight" strokeweight=".26mm">
            <v:stroke endarrow="block" joinstyle="miter" endcap="square"/>
          </v:shape>
        </w:pict>
      </w:r>
    </w:p>
    <w:p w:rsidR="00D84ACF" w:rsidRPr="00812CFB" w:rsidRDefault="00A06867" w:rsidP="00193135">
      <w:pPr>
        <w:rPr>
          <w:szCs w:val="28"/>
          <w:lang w:eastAsia="ru-RU"/>
        </w:rPr>
      </w:pPr>
      <w:r w:rsidRPr="00A06867">
        <w:pict>
          <v:shape id="_x0000_s2052" type="#_x0000_t202" style="position:absolute;left:0;text-align:left;margin-left:-.4pt;margin-top:4.6pt;width:198.65pt;height:85.25pt;z-index:251651584;mso-wrap-distance-left:9.05pt;mso-wrap-distance-right:9.05pt">
            <v:fill color2="black"/>
            <v:textbox style="mso-next-textbox:#_x0000_s2052">
              <w:txbxContent>
                <w:p w:rsidR="007078C5" w:rsidRPr="007078C5" w:rsidRDefault="007078C5" w:rsidP="007078C5">
                  <w:pPr>
                    <w:ind w:firstLine="0"/>
                    <w:jc w:val="center"/>
                    <w:rPr>
                      <w:szCs w:val="28"/>
                    </w:rPr>
                  </w:pPr>
                  <w:r w:rsidRPr="007078C5">
                    <w:rPr>
                      <w:szCs w:val="28"/>
                    </w:rPr>
                    <w:t>Подготовка и направление межведомственных запросов,</w:t>
                  </w:r>
                </w:p>
                <w:p w:rsidR="007078C5" w:rsidRPr="007078C5" w:rsidRDefault="007078C5" w:rsidP="007078C5">
                  <w:pPr>
                    <w:ind w:firstLine="0"/>
                    <w:jc w:val="center"/>
                    <w:rPr>
                      <w:szCs w:val="28"/>
                    </w:rPr>
                  </w:pPr>
                  <w:r w:rsidRPr="007078C5">
                    <w:rPr>
                      <w:szCs w:val="28"/>
                    </w:rPr>
                    <w:t>рассмотрение документов по результатам направления ответов на запрос</w:t>
                  </w:r>
                </w:p>
              </w:txbxContent>
            </v:textbox>
          </v:shape>
        </w:pict>
      </w:r>
    </w:p>
    <w:p w:rsidR="00D84ACF" w:rsidRPr="00812CFB" w:rsidRDefault="00A06867" w:rsidP="00193135">
      <w:pPr>
        <w:rPr>
          <w:szCs w:val="28"/>
          <w:lang w:eastAsia="ru-RU"/>
        </w:rPr>
      </w:pPr>
      <w:r w:rsidRPr="00A06867">
        <w:pict>
          <v:shape id="_x0000_s2053" type="#_x0000_t202" style="position:absolute;left:0;text-align:left;margin-left:287.6pt;margin-top:6.5pt;width:171.65pt;height:221.75pt;z-index:251652608;mso-wrap-distance-left:9.05pt;mso-wrap-distance-right:9.05pt">
            <v:fill color2="black"/>
            <v:textbox style="mso-next-textbox:#_x0000_s2053">
              <w:txbxContent>
                <w:p w:rsidR="007078C5" w:rsidRDefault="007078C5" w:rsidP="007078C5">
                  <w:pPr>
                    <w:ind w:firstLine="0"/>
                    <w:jc w:val="center"/>
                  </w:pPr>
                  <w:r>
                    <w:t>При наличии в соответствии с законодательством   основания для отказа в предоставлении муниципальной услуги - подготовка письма об отказе в предоставлении муниципальной услуги  и передача заявителю (специалисту многофункционального центра)</w:t>
                  </w:r>
                </w:p>
              </w:txbxContent>
            </v:textbox>
          </v:shape>
        </w:pict>
      </w:r>
    </w:p>
    <w:p w:rsidR="00D84ACF" w:rsidRPr="00812CFB" w:rsidRDefault="00A06867" w:rsidP="00193135">
      <w:pPr>
        <w:rPr>
          <w:szCs w:val="28"/>
          <w:lang w:eastAsia="ru-RU"/>
        </w:rPr>
      </w:pPr>
      <w:r w:rsidRPr="00A06867">
        <w:pict>
          <v:shape id="_x0000_s2058" type="#_x0000_t32" style="position:absolute;left:0;text-align:left;margin-left:198pt;margin-top:8.8pt;width:90pt;height:54.15pt;z-index:251657728" o:connectortype="straight" strokeweight=".26mm">
            <v:stroke endarrow="block" joinstyle="miter" endcap="square"/>
          </v:shape>
        </w:pict>
      </w:r>
    </w:p>
    <w:p w:rsidR="00D84ACF" w:rsidRPr="00812CFB" w:rsidRDefault="00D84ACF" w:rsidP="00193135">
      <w:pPr>
        <w:rPr>
          <w:lang w:eastAsia="ru-RU"/>
        </w:rPr>
      </w:pPr>
    </w:p>
    <w:p w:rsidR="00D84ACF" w:rsidRPr="00812CFB" w:rsidRDefault="00D84ACF" w:rsidP="00193135">
      <w:pPr>
        <w:rPr>
          <w:lang w:eastAsia="ru-RU"/>
        </w:rPr>
      </w:pPr>
    </w:p>
    <w:p w:rsidR="00D84ACF" w:rsidRPr="00812CFB" w:rsidRDefault="00A06867" w:rsidP="00193135">
      <w:pPr>
        <w:rPr>
          <w:szCs w:val="28"/>
          <w:lang w:eastAsia="ru-RU"/>
        </w:rPr>
      </w:pPr>
      <w:r w:rsidRPr="00A06867">
        <w:pict>
          <v:shape id="_x0000_s2056" type="#_x0000_t32" style="position:absolute;left:0;text-align:left;margin-left:90pt;margin-top:5.55pt;width:.2pt;height:20.95pt;z-index:251655680" o:connectortype="straight" strokeweight=".26mm">
            <v:stroke endarrow="block" joinstyle="miter" endcap="square"/>
          </v:shape>
        </w:pict>
      </w:r>
    </w:p>
    <w:p w:rsidR="00D84ACF" w:rsidRPr="00812CFB" w:rsidRDefault="00A06867" w:rsidP="00193135">
      <w:pPr>
        <w:rPr>
          <w:szCs w:val="28"/>
          <w:lang w:eastAsia="ru-RU"/>
        </w:rPr>
      </w:pPr>
      <w:r w:rsidRPr="00A06867">
        <w:pict>
          <v:shape id="_x0000_s2054" type="#_x0000_t202" style="position:absolute;left:0;text-align:left;margin-left:-.4pt;margin-top:7.05pt;width:198.65pt;height:86pt;z-index:251653632;mso-wrap-distance-left:9.05pt;mso-wrap-distance-right:9.05pt">
            <v:fill color2="black"/>
            <v:textbox style="mso-next-textbox:#_x0000_s2054">
              <w:txbxContent>
                <w:p w:rsidR="007078C5" w:rsidRDefault="007078C5" w:rsidP="007078C5">
                  <w:pPr>
                    <w:ind w:firstLine="0"/>
                    <w:jc w:val="center"/>
                  </w:pPr>
                  <w:r>
                    <w:t>Подготовка и направление межведомственных запросов,  рассмотрение документов по результатам направления ответов на запрос</w:t>
                  </w:r>
                </w:p>
              </w:txbxContent>
            </v:textbox>
          </v:shape>
        </w:pict>
      </w:r>
    </w:p>
    <w:p w:rsidR="00D84ACF" w:rsidRPr="00812CFB" w:rsidRDefault="00D84ACF" w:rsidP="00193135">
      <w:pPr>
        <w:rPr>
          <w:lang w:eastAsia="ru-RU"/>
        </w:rPr>
      </w:pPr>
    </w:p>
    <w:p w:rsidR="00D84ACF" w:rsidRPr="00812CFB" w:rsidRDefault="00A06867" w:rsidP="00193135">
      <w:pPr>
        <w:rPr>
          <w:szCs w:val="28"/>
          <w:lang w:eastAsia="ru-RU"/>
        </w:rPr>
      </w:pPr>
      <w:r w:rsidRPr="00A06867">
        <w:pict>
          <v:shape id="_x0000_s2059" type="#_x0000_t32" style="position:absolute;left:0;text-align:left;margin-left:198pt;margin-top:11.25pt;width:90pt;height:9.05pt;z-index:251658752" o:connectortype="straight" strokeweight=".26mm">
            <v:stroke endarrow="block" joinstyle="miter" endcap="square"/>
          </v:shape>
        </w:pict>
      </w:r>
    </w:p>
    <w:p w:rsidR="00D84ACF" w:rsidRPr="00812CFB" w:rsidRDefault="00D84ACF" w:rsidP="00193135">
      <w:pPr>
        <w:rPr>
          <w:lang w:eastAsia="ru-RU"/>
        </w:rPr>
      </w:pPr>
    </w:p>
    <w:p w:rsidR="00D84ACF" w:rsidRPr="00812CFB" w:rsidRDefault="00D84ACF" w:rsidP="00193135">
      <w:pPr>
        <w:rPr>
          <w:lang w:eastAsia="ru-RU"/>
        </w:rPr>
      </w:pPr>
    </w:p>
    <w:p w:rsidR="00D84ACF" w:rsidRPr="00812CFB" w:rsidRDefault="00A06867" w:rsidP="00193135">
      <w:pPr>
        <w:rPr>
          <w:szCs w:val="28"/>
          <w:lang w:eastAsia="ru-RU"/>
        </w:rPr>
      </w:pPr>
      <w:r w:rsidRPr="00A06867">
        <w:pict>
          <v:shape id="_x0000_s2057" type="#_x0000_t32" style="position:absolute;left:0;text-align:left;margin-left:90pt;margin-top:7.95pt;width:.2pt;height:20.95pt;z-index:251656704" o:connectortype="straight" strokeweight=".26mm">
            <v:stroke endarrow="block" joinstyle="miter" endcap="square"/>
          </v:shape>
        </w:pict>
      </w:r>
    </w:p>
    <w:p w:rsidR="00D84ACF" w:rsidRPr="00812CFB" w:rsidRDefault="00A06867" w:rsidP="00193135">
      <w:pPr>
        <w:rPr>
          <w:szCs w:val="28"/>
          <w:lang w:eastAsia="ru-RU"/>
        </w:rPr>
      </w:pPr>
      <w:r w:rsidRPr="00A06867">
        <w:pict>
          <v:shape id="_x0000_s2055" type="#_x0000_t202" style="position:absolute;left:0;text-align:left;margin-left:-.4pt;margin-top:9.45pt;width:198.65pt;height:135pt;z-index:251654656;mso-wrap-distance-left:9.05pt;mso-wrap-distance-right:9.05pt">
            <v:fill color2="black"/>
            <v:textbox style="mso-next-textbox:#_x0000_s2055">
              <w:txbxContent>
                <w:p w:rsidR="007078C5" w:rsidRDefault="007078C5" w:rsidP="007078C5">
                  <w:pPr>
                    <w:ind w:firstLine="0"/>
                    <w:jc w:val="center"/>
                  </w:pPr>
                  <w:r>
                    <w:t>Обследование предполагаемых к сносу зеленых насаждений, составление акта обследования зеленых насаждений, расчет компенсационной стоимости зеленых насаждений  (при наличии оснований для ее взимания), подлежащей оплате заявителем</w:t>
                  </w:r>
                </w:p>
                <w:p w:rsidR="007078C5" w:rsidRDefault="007078C5" w:rsidP="00193135"/>
              </w:txbxContent>
            </v:textbox>
          </v:shape>
        </w:pict>
      </w:r>
      <w:r w:rsidRPr="00A06867">
        <w:pict>
          <v:shape id="_x0000_s2060" type="#_x0000_t32" style="position:absolute;left:0;text-align:left;margin-left:198pt;margin-top:.85pt;width:90pt;height:72.15pt;flip:y;z-index:251659776" o:connectortype="straight" strokeweight=".26mm">
            <v:stroke endarrow="block" joinstyle="miter" endcap="square"/>
          </v:shape>
        </w:pict>
      </w:r>
    </w:p>
    <w:p w:rsidR="00D84ACF" w:rsidRPr="00812CFB" w:rsidRDefault="00D84ACF" w:rsidP="00193135">
      <w:pPr>
        <w:rPr>
          <w:lang w:eastAsia="ru-RU"/>
        </w:rPr>
      </w:pPr>
    </w:p>
    <w:p w:rsidR="00D84ACF" w:rsidRPr="00812CFB" w:rsidRDefault="00D84ACF" w:rsidP="00193135">
      <w:pPr>
        <w:rPr>
          <w:lang w:eastAsia="ru-RU"/>
        </w:rPr>
      </w:pPr>
    </w:p>
    <w:p w:rsidR="00D84ACF" w:rsidRPr="00812CFB" w:rsidRDefault="00D84ACF" w:rsidP="00193135"/>
    <w:p w:rsidR="00D84ACF" w:rsidRPr="00812CFB" w:rsidRDefault="00D84ACF" w:rsidP="00193135"/>
    <w:p w:rsidR="00D84ACF" w:rsidRPr="00812CFB" w:rsidRDefault="00D84ACF" w:rsidP="00193135"/>
    <w:p w:rsidR="00D84ACF" w:rsidRPr="00812CFB" w:rsidRDefault="00D84ACF" w:rsidP="00193135"/>
    <w:p w:rsidR="00D84ACF" w:rsidRPr="00812CFB" w:rsidRDefault="00D84ACF" w:rsidP="00193135">
      <w:pPr>
        <w:rPr>
          <w:szCs w:val="28"/>
          <w:lang w:eastAsia="ru-RU"/>
        </w:rPr>
      </w:pPr>
    </w:p>
    <w:p w:rsidR="00D84ACF" w:rsidRPr="00812CFB" w:rsidRDefault="007078C5" w:rsidP="00193135">
      <w:pPr>
        <w:rPr>
          <w:lang w:eastAsia="ru-RU"/>
        </w:rPr>
      </w:pPr>
      <w:r w:rsidRPr="00A06867">
        <w:pict>
          <v:shape id="_x0000_s2062" type="#_x0000_t32" style="position:absolute;left:0;text-align:left;margin-left:90.2pt;margin-top:4.05pt;width:.2pt;height:27.15pt;z-index:251661824" o:connectortype="straight" strokeweight=".26mm">
            <v:stroke endarrow="block" joinstyle="miter" endcap="square"/>
          </v:shape>
        </w:pict>
      </w:r>
    </w:p>
    <w:p w:rsidR="00D84ACF" w:rsidRPr="00812CFB" w:rsidRDefault="00A06867" w:rsidP="00193135">
      <w:pPr>
        <w:rPr>
          <w:szCs w:val="28"/>
          <w:lang w:eastAsia="ru-RU"/>
        </w:rPr>
      </w:pPr>
      <w:r w:rsidRPr="00A06867">
        <w:pict>
          <v:shape id="_x0000_s2061" type="#_x0000_t202" style="position:absolute;left:0;text-align:left;margin-left:-.4pt;margin-top:6.4pt;width:198.65pt;height:102.75pt;z-index:251660800;mso-wrap-distance-left:9.05pt;mso-wrap-distance-right:9.05pt">
            <v:fill color2="black"/>
            <v:textbox style="mso-next-textbox:#_x0000_s2061">
              <w:txbxContent>
                <w:p w:rsidR="007078C5" w:rsidRDefault="007078C5" w:rsidP="007078C5">
                  <w:pPr>
                    <w:ind w:firstLine="0"/>
                    <w:jc w:val="center"/>
                  </w:pPr>
                  <w:r>
                    <w:t>При наличии в соответствии с законодательством основания для предоставления муниципальной услуги - подготовка принятие решения о выдаче порубочного билета</w:t>
                  </w:r>
                </w:p>
              </w:txbxContent>
            </v:textbox>
          </v:shape>
        </w:pict>
      </w:r>
    </w:p>
    <w:p w:rsidR="00D84ACF" w:rsidRPr="00812CFB" w:rsidRDefault="00A06867" w:rsidP="00193135">
      <w:pPr>
        <w:rPr>
          <w:szCs w:val="28"/>
          <w:lang w:eastAsia="ru-RU"/>
        </w:rPr>
      </w:pPr>
      <w:r w:rsidRPr="00A06867">
        <w:pict>
          <v:shape id="_x0000_s2066" type="#_x0000_t202" style="position:absolute;left:0;text-align:left;margin-left:251.6pt;margin-top:10.45pt;width:234.65pt;height:36.65pt;z-index:251665920;mso-wrap-distance-left:9.05pt;mso-wrap-distance-right:9.05pt">
            <v:fill color2="black"/>
            <v:textbox style="mso-next-textbox:#_x0000_s2066">
              <w:txbxContent>
                <w:p w:rsidR="007078C5" w:rsidRDefault="007078C5" w:rsidP="007078C5">
                  <w:pPr>
                    <w:ind w:firstLine="0"/>
                    <w:jc w:val="center"/>
                    <w:rPr>
                      <w:szCs w:val="28"/>
                    </w:rPr>
                  </w:pPr>
                  <w:r>
                    <w:t>Выдача заявителю (специалисту многофункционального центра) порубочного билета</w:t>
                  </w:r>
                </w:p>
                <w:p w:rsidR="007078C5" w:rsidRDefault="007078C5" w:rsidP="00193135"/>
              </w:txbxContent>
            </v:textbox>
          </v:shape>
        </w:pict>
      </w:r>
    </w:p>
    <w:p w:rsidR="00D84ACF" w:rsidRPr="00812CFB" w:rsidRDefault="00A06867" w:rsidP="00193135">
      <w:pPr>
        <w:rPr>
          <w:szCs w:val="28"/>
          <w:lang w:eastAsia="ru-RU"/>
        </w:rPr>
      </w:pPr>
      <w:r w:rsidRPr="00A06867">
        <w:pict>
          <v:shape id="_x0000_s2063" type="#_x0000_t32" style="position:absolute;left:0;text-align:left;margin-left:198pt;margin-top:12.75pt;width:45.15pt;height:.2pt;z-index:251662848" o:connectortype="straight" strokeweight=".26mm">
            <v:stroke endarrow="block" joinstyle="miter" endcap="square"/>
          </v:shape>
        </w:pict>
      </w:r>
    </w:p>
    <w:p w:rsidR="00D84ACF" w:rsidRPr="00812CFB" w:rsidRDefault="00D84ACF" w:rsidP="00193135">
      <w:pPr>
        <w:rPr>
          <w:lang w:eastAsia="ru-RU"/>
        </w:rPr>
      </w:pPr>
    </w:p>
    <w:p w:rsidR="00D84ACF" w:rsidRPr="00812CFB" w:rsidRDefault="00D84ACF" w:rsidP="00193135">
      <w:pPr>
        <w:rPr>
          <w:lang w:eastAsia="ru-RU"/>
        </w:rPr>
      </w:pPr>
    </w:p>
    <w:p w:rsidR="00D84ACF" w:rsidRPr="00812CFB" w:rsidRDefault="00D84ACF" w:rsidP="00193135"/>
    <w:p w:rsidR="007078C5" w:rsidRDefault="007078C5" w:rsidP="007078C5">
      <w:pPr>
        <w:ind w:firstLine="0"/>
      </w:pPr>
    </w:p>
    <w:p w:rsidR="00951D31" w:rsidRPr="00812CFB" w:rsidRDefault="00951D31" w:rsidP="007078C5">
      <w:pPr>
        <w:ind w:firstLine="0"/>
      </w:pPr>
      <w:r w:rsidRPr="00812CFB">
        <w:t>Начальник общего отдела</w:t>
      </w:r>
      <w:r w:rsidRPr="00812CFB">
        <w:tab/>
      </w:r>
      <w:r w:rsidRPr="00812CFB">
        <w:tab/>
      </w:r>
      <w:r w:rsidRPr="00812CFB">
        <w:tab/>
      </w:r>
      <w:r w:rsidRPr="00812CFB">
        <w:tab/>
      </w:r>
      <w:r w:rsidRPr="00812CFB">
        <w:tab/>
      </w:r>
      <w:r w:rsidRPr="00812CFB">
        <w:tab/>
      </w:r>
      <w:r w:rsidRPr="00812CFB">
        <w:tab/>
        <w:t xml:space="preserve"> Ю.С. Дубовка</w:t>
      </w:r>
    </w:p>
    <w:p w:rsidR="002D42A9" w:rsidRPr="00812CFB" w:rsidRDefault="002D42A9" w:rsidP="00951D31">
      <w:pPr>
        <w:pStyle w:val="ae"/>
        <w:ind w:left="4536"/>
        <w:jc w:val="center"/>
        <w:rPr>
          <w:rFonts w:ascii="Times New Roman" w:hAnsi="Times New Roman" w:cs="Times New Roman"/>
          <w:sz w:val="28"/>
          <w:szCs w:val="28"/>
        </w:rPr>
        <w:sectPr w:rsidR="002D42A9" w:rsidRPr="00812CFB" w:rsidSect="001F47A1">
          <w:pgSz w:w="11906" w:h="16838"/>
          <w:pgMar w:top="1134" w:right="567" w:bottom="1134" w:left="1701" w:header="709" w:footer="403" w:gutter="0"/>
          <w:pgNumType w:start="1"/>
          <w:cols w:space="720"/>
          <w:titlePg/>
          <w:docGrid w:linePitch="326"/>
        </w:sectPr>
      </w:pPr>
    </w:p>
    <w:p w:rsidR="00D84ACF" w:rsidRPr="00812CFB" w:rsidRDefault="00D84ACF" w:rsidP="00951D31">
      <w:pPr>
        <w:pStyle w:val="ae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D84ACF" w:rsidRPr="00812CFB" w:rsidRDefault="00D84ACF" w:rsidP="00951D31">
      <w:pPr>
        <w:pStyle w:val="ae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84ACF" w:rsidRPr="00812CFB" w:rsidRDefault="00D84ACF" w:rsidP="00951D31">
      <w:pPr>
        <w:pStyle w:val="ae"/>
        <w:tabs>
          <w:tab w:val="left" w:pos="7755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84ACF" w:rsidRPr="00812CFB" w:rsidRDefault="00553D40" w:rsidP="00951D31">
      <w:pPr>
        <w:pStyle w:val="ae"/>
        <w:tabs>
          <w:tab w:val="left" w:pos="7755"/>
        </w:tabs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«Выдача порубочного билета</w:t>
      </w:r>
      <w:r w:rsidR="00A5160B">
        <w:rPr>
          <w:rFonts w:ascii="Times New Roman" w:hAnsi="Times New Roman" w:cs="Times New Roman"/>
          <w:sz w:val="28"/>
          <w:szCs w:val="28"/>
        </w:rPr>
        <w:t xml:space="preserve"> </w:t>
      </w:r>
      <w:r w:rsidR="00A5160B" w:rsidRPr="00A5160B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D84ACF" w:rsidRPr="00812CFB">
        <w:rPr>
          <w:rFonts w:ascii="Times New Roman" w:hAnsi="Times New Roman" w:cs="Times New Roman"/>
          <w:sz w:val="28"/>
          <w:szCs w:val="28"/>
        </w:rPr>
        <w:t>»</w:t>
      </w:r>
    </w:p>
    <w:p w:rsidR="00D84ACF" w:rsidRPr="00812CFB" w:rsidRDefault="00D84ACF" w:rsidP="00193135"/>
    <w:p w:rsidR="00D84ACF" w:rsidRPr="00812CFB" w:rsidRDefault="00D84ACF" w:rsidP="007078C5">
      <w:pPr>
        <w:ind w:firstLine="0"/>
        <w:jc w:val="center"/>
      </w:pPr>
      <w:r w:rsidRPr="00812CFB">
        <w:t>АКТ</w:t>
      </w:r>
    </w:p>
    <w:p w:rsidR="00D84ACF" w:rsidRPr="00812CFB" w:rsidRDefault="00D84ACF" w:rsidP="007078C5">
      <w:pPr>
        <w:ind w:firstLine="0"/>
        <w:jc w:val="center"/>
        <w:rPr>
          <w:rFonts w:eastAsia="Times New Roman"/>
        </w:rPr>
      </w:pPr>
      <w:r w:rsidRPr="00812CFB">
        <w:t>обследования зеленых насаждений</w:t>
      </w:r>
    </w:p>
    <w:p w:rsidR="00D84ACF" w:rsidRPr="00812CFB" w:rsidRDefault="00D84ACF" w:rsidP="007078C5">
      <w:pPr>
        <w:ind w:firstLine="0"/>
        <w:jc w:val="right"/>
      </w:pPr>
      <w:r w:rsidRPr="00812CFB">
        <w:rPr>
          <w:rFonts w:eastAsia="Times New Roman"/>
        </w:rPr>
        <w:t xml:space="preserve">№ </w:t>
      </w:r>
      <w:r w:rsidRPr="00812CFB">
        <w:t>__________ от «____» ___________ 20___ года</w:t>
      </w:r>
    </w:p>
    <w:p w:rsidR="00D84ACF" w:rsidRPr="00812CFB" w:rsidRDefault="00D84ACF" w:rsidP="00193135"/>
    <w:p w:rsidR="00D84ACF" w:rsidRPr="00812CFB" w:rsidRDefault="00D84ACF" w:rsidP="003E4D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84ACF" w:rsidRPr="00812CFB" w:rsidRDefault="00D84ACF" w:rsidP="003E4D52">
      <w:pPr>
        <w:pStyle w:val="ConsPlusNonforma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Комиссия, назначенная _________________</w:t>
      </w:r>
      <w:r w:rsidR="00B6660B" w:rsidRPr="00812CFB">
        <w:rPr>
          <w:rFonts w:ascii="Times New Roman" w:hAnsi="Times New Roman" w:cs="Times New Roman"/>
          <w:sz w:val="28"/>
          <w:szCs w:val="28"/>
        </w:rPr>
        <w:t>_</w:t>
      </w:r>
      <w:r w:rsidRPr="00812CF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D84ACF" w:rsidRPr="00812CFB" w:rsidRDefault="00D84ACF" w:rsidP="00B666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(дата, № правового акта)</w:t>
      </w:r>
    </w:p>
    <w:p w:rsidR="00D84ACF" w:rsidRPr="00812CFB" w:rsidRDefault="00B6660B" w:rsidP="00B666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_____</w:t>
      </w:r>
      <w:r w:rsidR="00D84ACF" w:rsidRPr="00812CFB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53D40" w:rsidRPr="00812CF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84ACF" w:rsidRPr="00812CFB" w:rsidRDefault="00D84ACF" w:rsidP="00B6660B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при участии приглашенного заявителя ____________________________________________</w:t>
      </w:r>
      <w:r w:rsidR="00B6660B" w:rsidRPr="00812CFB">
        <w:rPr>
          <w:rFonts w:ascii="Times New Roman" w:hAnsi="Times New Roman" w:cs="Times New Roman"/>
          <w:sz w:val="28"/>
          <w:szCs w:val="28"/>
        </w:rPr>
        <w:t>__</w:t>
      </w:r>
      <w:r w:rsidRPr="00812CFB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84ACF" w:rsidRPr="00812CFB" w:rsidRDefault="00D84ACF" w:rsidP="00B666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(Ф.И.О.)</w:t>
      </w:r>
    </w:p>
    <w:p w:rsidR="00D84ACF" w:rsidRPr="00812CFB" w:rsidRDefault="00D84ACF" w:rsidP="00B666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произвела обследование зеленых насаждений по заявлению</w:t>
      </w:r>
    </w:p>
    <w:p w:rsidR="00D84ACF" w:rsidRPr="00812CFB" w:rsidRDefault="00B6660B" w:rsidP="00B666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_____</w:t>
      </w:r>
      <w:r w:rsidR="00D84ACF" w:rsidRPr="00812CF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553D40" w:rsidRPr="00812CFB">
        <w:rPr>
          <w:rFonts w:ascii="Times New Roman" w:hAnsi="Times New Roman" w:cs="Times New Roman"/>
          <w:sz w:val="28"/>
          <w:szCs w:val="28"/>
        </w:rPr>
        <w:t>_____</w:t>
      </w:r>
    </w:p>
    <w:p w:rsidR="00D84ACF" w:rsidRPr="00812CFB" w:rsidRDefault="00D84ACF" w:rsidP="00B666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(реквизиты заявителя: Ф.И.О. и адрес для физического лица; наименование</w:t>
      </w:r>
    </w:p>
    <w:p w:rsidR="00D84ACF" w:rsidRPr="00812CFB" w:rsidRDefault="00D84ACF" w:rsidP="007078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организации и занимаемая должность для юридического лица)</w:t>
      </w:r>
    </w:p>
    <w:p w:rsidR="00D84ACF" w:rsidRPr="00812CFB" w:rsidRDefault="00D84ACF" w:rsidP="00B666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и составила настоящий акт обследования зеленых насаждений</w:t>
      </w:r>
    </w:p>
    <w:p w:rsidR="00D84ACF" w:rsidRPr="00812CFB" w:rsidRDefault="00B6660B" w:rsidP="00B6660B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_____</w:t>
      </w:r>
      <w:r w:rsidR="00D84ACF" w:rsidRPr="00812CFB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553D40" w:rsidRPr="00812CFB">
        <w:rPr>
          <w:rFonts w:ascii="Times New Roman" w:hAnsi="Times New Roman" w:cs="Times New Roman"/>
          <w:sz w:val="28"/>
          <w:szCs w:val="28"/>
        </w:rPr>
        <w:t>____</w:t>
      </w:r>
    </w:p>
    <w:p w:rsidR="00D84ACF" w:rsidRPr="00812CFB" w:rsidRDefault="00D84ACF" w:rsidP="00B666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(адрес, принадлежность земельного участка)</w:t>
      </w:r>
    </w:p>
    <w:p w:rsidR="00D84ACF" w:rsidRPr="00812CFB" w:rsidRDefault="00D84ACF" w:rsidP="003E4D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84ACF" w:rsidRPr="00812CFB" w:rsidRDefault="00B6660B" w:rsidP="00193135">
      <w:r w:rsidRPr="00812CFB">
        <w:t xml:space="preserve">В результате проведенного обследования установлено, что на земельном участке произрастают следующие зеленые </w:t>
      </w:r>
      <w:r w:rsidR="00D84ACF" w:rsidRPr="00812CFB">
        <w:t>насаждения:</w:t>
      </w:r>
    </w:p>
    <w:p w:rsidR="00D84ACF" w:rsidRPr="00812CFB" w:rsidRDefault="00D84ACF" w:rsidP="00193135"/>
    <w:tbl>
      <w:tblPr>
        <w:tblW w:w="9819" w:type="dxa"/>
        <w:tblInd w:w="-2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7"/>
        <w:gridCol w:w="992"/>
        <w:gridCol w:w="1276"/>
        <w:gridCol w:w="1134"/>
        <w:gridCol w:w="1559"/>
        <w:gridCol w:w="851"/>
        <w:gridCol w:w="1275"/>
        <w:gridCol w:w="1418"/>
        <w:gridCol w:w="867"/>
      </w:tblGrid>
      <w:tr w:rsidR="00D84ACF" w:rsidRPr="00812CFB" w:rsidTr="00553D40">
        <w:trPr>
          <w:cantSplit/>
          <w:trHeight w:val="1166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3D40" w:rsidRPr="00812CFB" w:rsidRDefault="00D84ACF" w:rsidP="007078C5">
            <w:pPr>
              <w:jc w:val="center"/>
            </w:pPr>
            <w:r w:rsidRPr="00812CFB">
              <w:t>№</w:t>
            </w:r>
          </w:p>
          <w:p w:rsidR="00D84ACF" w:rsidRPr="00812CFB" w:rsidRDefault="00D84ACF" w:rsidP="007078C5">
            <w:pPr>
              <w:jc w:val="center"/>
            </w:pPr>
            <w:r w:rsidRPr="00812CFB">
              <w:t>п/п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53D40" w:rsidRPr="00812CFB" w:rsidRDefault="00D84ACF" w:rsidP="007078C5">
            <w:pPr>
              <w:ind w:firstLine="0"/>
              <w:jc w:val="center"/>
            </w:pPr>
            <w:r w:rsidRPr="00812CFB">
              <w:t>Номер</w:t>
            </w:r>
          </w:p>
          <w:p w:rsidR="00D84ACF" w:rsidRPr="00812CFB" w:rsidRDefault="007078C5" w:rsidP="007078C5">
            <w:pPr>
              <w:ind w:firstLine="0"/>
              <w:jc w:val="center"/>
            </w:pPr>
            <w:r>
              <w:t xml:space="preserve">на </w:t>
            </w:r>
            <w:r w:rsidR="00553D40" w:rsidRPr="00812CFB">
              <w:t>поде</w:t>
            </w:r>
            <w:r w:rsidR="00D84ACF" w:rsidRPr="00812CFB">
              <w:t>ревной</w:t>
            </w:r>
            <w:r w:rsidR="00553D40" w:rsidRPr="00812CFB">
              <w:t xml:space="preserve"> </w:t>
            </w:r>
            <w:r w:rsidR="00D84ACF" w:rsidRPr="00812CFB">
              <w:t>съемке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4ACF" w:rsidRPr="00812CFB" w:rsidRDefault="00D84ACF" w:rsidP="007078C5">
            <w:pPr>
              <w:ind w:firstLine="0"/>
              <w:jc w:val="center"/>
            </w:pPr>
            <w:r w:rsidRPr="00812CFB">
              <w:t>Порода,</w:t>
            </w:r>
            <w:r w:rsidR="00553D40" w:rsidRPr="00812CFB">
              <w:t xml:space="preserve"> </w:t>
            </w:r>
            <w:r w:rsidRPr="00812CFB">
              <w:t>вид  зеленых</w:t>
            </w:r>
            <w:r w:rsidR="00553D40" w:rsidRPr="00812CFB">
              <w:t xml:space="preserve"> насаж</w:t>
            </w:r>
            <w:r w:rsidRPr="00812CFB">
              <w:t>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4ACF" w:rsidRPr="00812CFB" w:rsidRDefault="00D84ACF" w:rsidP="007078C5">
            <w:pPr>
              <w:ind w:firstLine="0"/>
              <w:jc w:val="center"/>
            </w:pPr>
            <w:r w:rsidRPr="00812CFB">
              <w:t>Диаметр</w:t>
            </w:r>
            <w:r w:rsidR="00553D40" w:rsidRPr="00812CFB">
              <w:t xml:space="preserve"> </w:t>
            </w:r>
            <w:r w:rsidRPr="00812CFB">
              <w:t>ствола (для  деревьев</w:t>
            </w:r>
            <w:r w:rsidR="00553D40" w:rsidRPr="00812CFB">
              <w:t xml:space="preserve">- на </w:t>
            </w:r>
            <w:r w:rsidRPr="00812CFB">
              <w:t>высоте 1,3 м) см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4ACF" w:rsidRPr="00812CFB" w:rsidRDefault="00D84ACF" w:rsidP="007078C5">
            <w:pPr>
              <w:ind w:firstLine="0"/>
              <w:jc w:val="center"/>
            </w:pPr>
            <w:r w:rsidRPr="00812CFB">
              <w:t xml:space="preserve">Возраст </w:t>
            </w:r>
            <w:r w:rsidR="00553D40" w:rsidRPr="00812CFB">
              <w:t>кустарни</w:t>
            </w:r>
            <w:r w:rsidRPr="00812CFB">
              <w:t>ков, живых</w:t>
            </w:r>
            <w:r w:rsidRPr="00812CFB">
              <w:br/>
              <w:t>изгородей,</w:t>
            </w:r>
            <w:r w:rsidR="00553D40" w:rsidRPr="00812CFB">
              <w:t xml:space="preserve"> </w:t>
            </w:r>
            <w:r w:rsidRPr="00812CFB">
              <w:t>цветников</w:t>
            </w:r>
            <w:r w:rsidR="00553D40" w:rsidRPr="00812CFB">
              <w:t xml:space="preserve">, </w:t>
            </w:r>
            <w:r w:rsidRPr="00812CFB">
              <w:t>лет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4ACF" w:rsidRPr="00812CFB" w:rsidRDefault="00D84ACF" w:rsidP="007078C5">
            <w:pPr>
              <w:ind w:firstLine="0"/>
              <w:jc w:val="center"/>
            </w:pPr>
            <w:r w:rsidRPr="00812CFB">
              <w:t>Площадь</w:t>
            </w:r>
            <w:r w:rsidR="00553D40" w:rsidRPr="00812CFB">
              <w:t xml:space="preserve"> </w:t>
            </w:r>
            <w:r w:rsidRPr="00812CFB">
              <w:t>газонов</w:t>
            </w:r>
            <w:r w:rsidR="00553D40" w:rsidRPr="00812CFB">
              <w:t xml:space="preserve"> </w:t>
            </w:r>
            <w:r w:rsidRPr="00812CFB">
              <w:t>м2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4ACF" w:rsidRPr="00812CFB" w:rsidRDefault="00553D40" w:rsidP="007078C5">
            <w:pPr>
              <w:ind w:firstLine="0"/>
              <w:jc w:val="center"/>
            </w:pPr>
            <w:r w:rsidRPr="00812CFB">
              <w:t>Характе</w:t>
            </w:r>
            <w:r w:rsidR="00D84ACF" w:rsidRPr="00812CFB">
              <w:t xml:space="preserve">ристика </w:t>
            </w:r>
            <w:r w:rsidRPr="00812CFB">
              <w:t>состоя</w:t>
            </w:r>
            <w:r w:rsidR="007078C5">
              <w:t xml:space="preserve">ния </w:t>
            </w:r>
            <w:r w:rsidR="00D84ACF" w:rsidRPr="00812CFB">
              <w:t>зеленых</w:t>
            </w:r>
            <w:r w:rsidRPr="00812CFB">
              <w:t xml:space="preserve"> насаж</w:t>
            </w:r>
            <w:r w:rsidR="00D84ACF" w:rsidRPr="00812CFB">
              <w:t>дений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4ACF" w:rsidRPr="00812CFB" w:rsidRDefault="00553D40" w:rsidP="007078C5">
            <w:pPr>
              <w:ind w:firstLine="0"/>
              <w:jc w:val="center"/>
            </w:pPr>
            <w:r w:rsidRPr="00812CFB">
              <w:t xml:space="preserve">Заключение </w:t>
            </w:r>
            <w:r w:rsidR="00D84ACF" w:rsidRPr="00812CFB">
              <w:t>(вырубить,</w:t>
            </w:r>
            <w:r w:rsidRPr="00812CFB">
              <w:t xml:space="preserve"> </w:t>
            </w:r>
            <w:r w:rsidR="00D84ACF" w:rsidRPr="00812CFB">
              <w:t>пересадить,</w:t>
            </w:r>
            <w:r w:rsidRPr="00812CFB">
              <w:t xml:space="preserve"> </w:t>
            </w:r>
            <w:r w:rsidR="00D84ACF" w:rsidRPr="00812CFB">
              <w:t>сохранить)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4ACF" w:rsidRPr="00812CFB" w:rsidRDefault="00D84ACF" w:rsidP="007078C5">
            <w:pPr>
              <w:ind w:firstLine="0"/>
              <w:jc w:val="center"/>
            </w:pPr>
            <w:r w:rsidRPr="00812CFB">
              <w:t>Примечание</w:t>
            </w:r>
          </w:p>
        </w:tc>
      </w:tr>
      <w:tr w:rsidR="00D84ACF" w:rsidRPr="00812CFB" w:rsidTr="00553D40">
        <w:trPr>
          <w:cantSplit/>
          <w:trHeight w:val="254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4ACF" w:rsidRPr="00812CFB" w:rsidRDefault="00553D40" w:rsidP="00193135">
            <w:r w:rsidRPr="00812CFB"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4ACF" w:rsidRPr="00812CFB" w:rsidRDefault="00553D40" w:rsidP="007078C5">
            <w:pPr>
              <w:ind w:firstLine="0"/>
            </w:pPr>
            <w:r w:rsidRPr="00812CFB"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4ACF" w:rsidRPr="00812CFB" w:rsidRDefault="00553D40" w:rsidP="007078C5">
            <w:pPr>
              <w:ind w:firstLine="0"/>
            </w:pPr>
            <w:r w:rsidRPr="00812CFB"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4ACF" w:rsidRPr="00812CFB" w:rsidRDefault="00553D40" w:rsidP="007078C5">
            <w:pPr>
              <w:ind w:firstLine="0"/>
            </w:pPr>
            <w:r w:rsidRPr="00812CFB"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4ACF" w:rsidRPr="00812CFB" w:rsidRDefault="00553D40" w:rsidP="007078C5">
            <w:pPr>
              <w:ind w:firstLine="0"/>
            </w:pPr>
            <w:r w:rsidRPr="00812CFB"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4ACF" w:rsidRPr="00812CFB" w:rsidRDefault="00553D40" w:rsidP="007078C5">
            <w:pPr>
              <w:ind w:firstLine="0"/>
            </w:pPr>
            <w:r w:rsidRPr="00812CFB"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4ACF" w:rsidRPr="00812CFB" w:rsidRDefault="00553D40" w:rsidP="007078C5">
            <w:pPr>
              <w:ind w:firstLine="0"/>
            </w:pPr>
            <w:r w:rsidRPr="00812CFB"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84ACF" w:rsidRPr="00812CFB" w:rsidRDefault="00553D40" w:rsidP="007078C5">
            <w:pPr>
              <w:ind w:firstLine="0"/>
            </w:pPr>
            <w:r w:rsidRPr="00812CFB">
              <w:t>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4ACF" w:rsidRPr="00812CFB" w:rsidRDefault="00553D40" w:rsidP="007078C5">
            <w:pPr>
              <w:ind w:firstLine="0"/>
            </w:pPr>
            <w:r w:rsidRPr="00812CFB">
              <w:t>9</w:t>
            </w:r>
          </w:p>
        </w:tc>
      </w:tr>
    </w:tbl>
    <w:p w:rsidR="00D84ACF" w:rsidRPr="00812CFB" w:rsidRDefault="00B6660B" w:rsidP="007078C5">
      <w:pPr>
        <w:ind w:firstLine="0"/>
        <w:rPr>
          <w:rFonts w:eastAsia="Times New Roman"/>
        </w:rPr>
      </w:pPr>
      <w:r w:rsidRPr="00812CFB">
        <w:t xml:space="preserve">Заключение: ________________________ порубочный билет </w:t>
      </w:r>
      <w:r w:rsidR="00D84ACF" w:rsidRPr="00812CFB">
        <w:t>заявителю.</w:t>
      </w:r>
    </w:p>
    <w:p w:rsidR="00D84ACF" w:rsidRPr="00812CFB" w:rsidRDefault="00D84ACF" w:rsidP="00193135">
      <w:pPr>
        <w:rPr>
          <w:szCs w:val="28"/>
        </w:rPr>
      </w:pPr>
      <w:r w:rsidRPr="00812CFB">
        <w:t xml:space="preserve">        </w:t>
      </w:r>
      <w:r w:rsidR="00B6660B" w:rsidRPr="00812CFB">
        <w:t xml:space="preserve">               </w:t>
      </w:r>
      <w:r w:rsidRPr="00812CFB">
        <w:t xml:space="preserve">     (выдать/не выдать)</w:t>
      </w:r>
    </w:p>
    <w:p w:rsidR="00D84ACF" w:rsidRPr="00812CFB" w:rsidRDefault="00D84ACF" w:rsidP="003E4D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84ACF" w:rsidRPr="00812CFB" w:rsidRDefault="00D84ACF" w:rsidP="003E4D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D84ACF" w:rsidRPr="00812CFB" w:rsidRDefault="00D84ACF" w:rsidP="00553D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D84ACF" w:rsidRPr="00812CFB" w:rsidRDefault="00D84ACF" w:rsidP="00553D40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___</w:t>
      </w:r>
      <w:r w:rsidR="00553D40" w:rsidRPr="00812CFB">
        <w:rPr>
          <w:rFonts w:ascii="Times New Roman" w:hAnsi="Times New Roman" w:cs="Times New Roman"/>
          <w:sz w:val="28"/>
          <w:szCs w:val="28"/>
        </w:rPr>
        <w:t>______________________   ______</w:t>
      </w:r>
      <w:r w:rsidRPr="00812CF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84ACF" w:rsidRPr="00812CFB" w:rsidRDefault="00D84ACF" w:rsidP="003E4D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</w:t>
      </w:r>
      <w:r w:rsidRPr="00812CFB">
        <w:rPr>
          <w:rFonts w:ascii="Times New Roman" w:hAnsi="Times New Roman" w:cs="Times New Roman"/>
          <w:sz w:val="28"/>
          <w:szCs w:val="28"/>
        </w:rPr>
        <w:t xml:space="preserve">(подпись)                        </w:t>
      </w:r>
      <w:r w:rsidR="00553D40" w:rsidRPr="00812CFB">
        <w:rPr>
          <w:rFonts w:ascii="Times New Roman" w:hAnsi="Times New Roman" w:cs="Times New Roman"/>
          <w:sz w:val="28"/>
          <w:szCs w:val="28"/>
        </w:rPr>
        <w:t xml:space="preserve">       </w:t>
      </w:r>
      <w:r w:rsidRPr="00812CFB">
        <w:rPr>
          <w:rFonts w:ascii="Times New Roman" w:hAnsi="Times New Roman" w:cs="Times New Roman"/>
          <w:sz w:val="28"/>
          <w:szCs w:val="28"/>
        </w:rPr>
        <w:t xml:space="preserve">                (Ф.И.О.)</w:t>
      </w:r>
    </w:p>
    <w:p w:rsidR="00D84ACF" w:rsidRPr="00812CFB" w:rsidRDefault="00D84ACF" w:rsidP="003E4D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6660B" w:rsidRPr="00812CFB" w:rsidRDefault="00B6660B" w:rsidP="00B6660B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_________________________   ________________________________________</w:t>
      </w:r>
    </w:p>
    <w:p w:rsidR="00B6660B" w:rsidRPr="00812CFB" w:rsidRDefault="00B6660B" w:rsidP="00B6660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812CFB">
        <w:rPr>
          <w:rFonts w:ascii="Times New Roman" w:hAnsi="Times New Roman" w:cs="Times New Roman"/>
          <w:sz w:val="28"/>
          <w:szCs w:val="28"/>
        </w:rPr>
        <w:t>(подпись)                                                       (Ф.И.О.)</w:t>
      </w:r>
    </w:p>
    <w:p w:rsidR="00B6660B" w:rsidRPr="00812CFB" w:rsidRDefault="00B6660B" w:rsidP="00B6660B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_________________________   ________________________________________</w:t>
      </w:r>
    </w:p>
    <w:p w:rsidR="00B6660B" w:rsidRPr="00812CFB" w:rsidRDefault="00B6660B" w:rsidP="00B6660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812CFB">
        <w:rPr>
          <w:rFonts w:ascii="Times New Roman" w:hAnsi="Times New Roman" w:cs="Times New Roman"/>
          <w:sz w:val="28"/>
          <w:szCs w:val="28"/>
        </w:rPr>
        <w:t>(подпись)                                                       (Ф.И.О.)</w:t>
      </w:r>
    </w:p>
    <w:p w:rsidR="00B6660B" w:rsidRPr="00812CFB" w:rsidRDefault="00B6660B" w:rsidP="00B6660B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_________________________   ________________________________________</w:t>
      </w:r>
    </w:p>
    <w:p w:rsidR="00B6660B" w:rsidRPr="00812CFB" w:rsidRDefault="00B6660B" w:rsidP="00B6660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812CFB">
        <w:rPr>
          <w:rFonts w:ascii="Times New Roman" w:hAnsi="Times New Roman" w:cs="Times New Roman"/>
          <w:sz w:val="28"/>
          <w:szCs w:val="28"/>
        </w:rPr>
        <w:t>(подпись)                                                       (Ф.И.О.)</w:t>
      </w:r>
    </w:p>
    <w:p w:rsidR="00B6660B" w:rsidRPr="00812CFB" w:rsidRDefault="00B6660B" w:rsidP="00B6660B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 w:rsidRPr="00812CFB">
        <w:rPr>
          <w:rFonts w:ascii="Times New Roman" w:hAnsi="Times New Roman" w:cs="Times New Roman"/>
          <w:sz w:val="28"/>
          <w:szCs w:val="28"/>
        </w:rPr>
        <w:t>_________________________   ________________________________________</w:t>
      </w:r>
    </w:p>
    <w:p w:rsidR="00B6660B" w:rsidRPr="00812CFB" w:rsidRDefault="00B6660B" w:rsidP="00B6660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812CF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812CFB">
        <w:rPr>
          <w:rFonts w:ascii="Times New Roman" w:hAnsi="Times New Roman" w:cs="Times New Roman"/>
          <w:sz w:val="28"/>
          <w:szCs w:val="28"/>
        </w:rPr>
        <w:t>(подпись)                                                       (Ф.И.О.)</w:t>
      </w:r>
    </w:p>
    <w:p w:rsidR="007078C5" w:rsidRDefault="007078C5" w:rsidP="007078C5">
      <w:pPr>
        <w:ind w:firstLine="0"/>
      </w:pPr>
    </w:p>
    <w:p w:rsidR="007078C5" w:rsidRDefault="007078C5" w:rsidP="007078C5">
      <w:pPr>
        <w:ind w:firstLine="0"/>
      </w:pPr>
    </w:p>
    <w:p w:rsidR="00D84ACF" w:rsidRPr="00812CFB" w:rsidRDefault="00D84ACF" w:rsidP="007078C5">
      <w:pPr>
        <w:ind w:firstLine="0"/>
      </w:pPr>
      <w:r w:rsidRPr="00812CFB">
        <w:t xml:space="preserve">Начальник </w:t>
      </w:r>
      <w:r w:rsidR="00B6660B" w:rsidRPr="00812CFB">
        <w:t>общего отдела</w:t>
      </w:r>
      <w:r w:rsidR="00B6660B" w:rsidRPr="00812CFB">
        <w:tab/>
      </w:r>
      <w:r w:rsidR="00B6660B" w:rsidRPr="00812CFB">
        <w:tab/>
      </w:r>
      <w:r w:rsidR="00B6660B" w:rsidRPr="00812CFB">
        <w:tab/>
      </w:r>
      <w:r w:rsidR="00B6660B" w:rsidRPr="00812CFB">
        <w:tab/>
      </w:r>
      <w:r w:rsidR="00B6660B" w:rsidRPr="00812CFB">
        <w:tab/>
      </w:r>
      <w:r w:rsidR="00B6660B" w:rsidRPr="00812CFB">
        <w:tab/>
      </w:r>
      <w:r w:rsidR="00B6660B" w:rsidRPr="00812CFB">
        <w:tab/>
        <w:t>Ю.С. Дубовка</w:t>
      </w:r>
    </w:p>
    <w:p w:rsidR="002D42A9" w:rsidRPr="00812CFB" w:rsidRDefault="002D42A9" w:rsidP="00193135">
      <w:pPr>
        <w:sectPr w:rsidR="002D42A9" w:rsidRPr="00812CFB" w:rsidSect="001F47A1">
          <w:pgSz w:w="11906" w:h="16838"/>
          <w:pgMar w:top="1134" w:right="567" w:bottom="1134" w:left="1701" w:header="709" w:footer="403" w:gutter="0"/>
          <w:pgNumType w:start="1"/>
          <w:cols w:space="720"/>
          <w:titlePg/>
          <w:docGrid w:linePitch="326"/>
        </w:sectPr>
      </w:pPr>
    </w:p>
    <w:tbl>
      <w:tblPr>
        <w:tblW w:w="0" w:type="auto"/>
        <w:tblLayout w:type="fixed"/>
        <w:tblLook w:val="0000"/>
      </w:tblPr>
      <w:tblGrid>
        <w:gridCol w:w="7393"/>
        <w:gridCol w:w="7393"/>
      </w:tblGrid>
      <w:tr w:rsidR="00D92CEA" w:rsidRPr="00812CFB" w:rsidTr="00817E10">
        <w:tc>
          <w:tcPr>
            <w:tcW w:w="7393" w:type="dxa"/>
            <w:shd w:val="clear" w:color="auto" w:fill="auto"/>
          </w:tcPr>
          <w:p w:rsidR="00D92CEA" w:rsidRPr="00812CFB" w:rsidRDefault="00D92CEA" w:rsidP="00193135"/>
        </w:tc>
        <w:tc>
          <w:tcPr>
            <w:tcW w:w="7393" w:type="dxa"/>
            <w:shd w:val="clear" w:color="auto" w:fill="auto"/>
          </w:tcPr>
          <w:p w:rsidR="00D92CEA" w:rsidRPr="00812CFB" w:rsidRDefault="00D92CEA" w:rsidP="00817E10">
            <w:pPr>
              <w:pStyle w:val="a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FB"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  <w:p w:rsidR="00D92CEA" w:rsidRPr="00812CFB" w:rsidRDefault="00D92CEA" w:rsidP="00817E10">
            <w:pPr>
              <w:pStyle w:val="ae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FB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:rsidR="00D92CEA" w:rsidRPr="00812CFB" w:rsidRDefault="00D92CEA" w:rsidP="00817E10">
            <w:pPr>
              <w:pStyle w:val="ae"/>
              <w:tabs>
                <w:tab w:val="left" w:pos="7755"/>
              </w:tabs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2CFB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</w:p>
          <w:p w:rsidR="00D92CEA" w:rsidRPr="00812CFB" w:rsidRDefault="00D92CEA" w:rsidP="00817E10">
            <w:pPr>
              <w:pStyle w:val="ae"/>
              <w:tabs>
                <w:tab w:val="left" w:pos="7755"/>
              </w:tabs>
              <w:ind w:firstLine="709"/>
              <w:jc w:val="center"/>
              <w:rPr>
                <w:rFonts w:ascii="Times New Roman" w:hAnsi="Times New Roman" w:cs="Times New Roman"/>
              </w:rPr>
            </w:pPr>
            <w:r w:rsidRPr="00812CFB">
              <w:rPr>
                <w:rFonts w:ascii="Times New Roman" w:hAnsi="Times New Roman" w:cs="Times New Roman"/>
                <w:sz w:val="28"/>
                <w:szCs w:val="28"/>
              </w:rPr>
              <w:t xml:space="preserve">«Выдача порубочного </w:t>
            </w:r>
            <w:r w:rsidRPr="00A5160B">
              <w:rPr>
                <w:rFonts w:ascii="Times New Roman" w:hAnsi="Times New Roman" w:cs="Times New Roman"/>
                <w:sz w:val="28"/>
                <w:szCs w:val="28"/>
              </w:rPr>
              <w:t>билета</w:t>
            </w:r>
            <w:r w:rsidR="00A5160B" w:rsidRPr="00A5160B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</w:t>
            </w:r>
            <w:r w:rsidRPr="00A516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078C5" w:rsidRDefault="007078C5" w:rsidP="007078C5">
      <w:pPr>
        <w:ind w:firstLine="0"/>
      </w:pPr>
    </w:p>
    <w:p w:rsidR="007078C5" w:rsidRDefault="007078C5" w:rsidP="007078C5">
      <w:pPr>
        <w:ind w:firstLine="0"/>
      </w:pPr>
    </w:p>
    <w:p w:rsidR="00D92CEA" w:rsidRPr="00812CFB" w:rsidRDefault="00D92CEA" w:rsidP="007078C5">
      <w:pPr>
        <w:ind w:firstLine="0"/>
        <w:jc w:val="center"/>
      </w:pPr>
      <w:r w:rsidRPr="00812CFB">
        <w:t>РАСЧЕТ</w:t>
      </w:r>
    </w:p>
    <w:p w:rsidR="00D92CEA" w:rsidRPr="00812CFB" w:rsidRDefault="00D92CEA" w:rsidP="007078C5">
      <w:pPr>
        <w:ind w:firstLine="0"/>
        <w:jc w:val="center"/>
      </w:pPr>
      <w:r w:rsidRPr="00812CFB">
        <w:t>компенсационной стоимости зеленых насаждений</w:t>
      </w:r>
    </w:p>
    <w:p w:rsidR="00D92CEA" w:rsidRPr="00812CFB" w:rsidRDefault="00D92CEA" w:rsidP="00193135"/>
    <w:p w:rsidR="00D92CEA" w:rsidRPr="00812CFB" w:rsidRDefault="00D92CEA" w:rsidP="007078C5">
      <w:pPr>
        <w:ind w:firstLine="0"/>
      </w:pPr>
      <w:r w:rsidRPr="00812CFB">
        <w:t>на земельном участке, расположенном:_________________________________________________________</w:t>
      </w:r>
    </w:p>
    <w:p w:rsidR="00D92CEA" w:rsidRPr="00812CFB" w:rsidRDefault="00D92CEA" w:rsidP="007078C5">
      <w:pPr>
        <w:ind w:firstLine="0"/>
        <w:rPr>
          <w:rFonts w:eastAsia="Times New Roman"/>
          <w:lang w:eastAsia="ar-SA"/>
        </w:rPr>
      </w:pPr>
      <w:r w:rsidRPr="00812CFB">
        <w:t>Наименование застройщика, собственника, арендатора, пользователя ____________________________</w:t>
      </w:r>
    </w:p>
    <w:tbl>
      <w:tblPr>
        <w:tblW w:w="15015" w:type="dxa"/>
        <w:tblInd w:w="108" w:type="dxa"/>
        <w:tblLayout w:type="fixed"/>
        <w:tblLook w:val="0000"/>
      </w:tblPr>
      <w:tblGrid>
        <w:gridCol w:w="709"/>
        <w:gridCol w:w="1301"/>
        <w:gridCol w:w="1334"/>
        <w:gridCol w:w="2522"/>
        <w:gridCol w:w="2620"/>
        <w:gridCol w:w="1854"/>
        <w:gridCol w:w="1993"/>
        <w:gridCol w:w="2682"/>
      </w:tblGrid>
      <w:tr w:rsidR="00D92CEA" w:rsidRPr="00812CFB" w:rsidTr="00817E10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CEA" w:rsidRPr="00812CFB" w:rsidRDefault="00D92CEA" w:rsidP="00193135">
            <w:pPr>
              <w:rPr>
                <w:lang w:eastAsia="ar-SA"/>
              </w:rPr>
            </w:pPr>
            <w:r w:rsidRPr="00812CFB">
              <w:rPr>
                <w:lang w:eastAsia="ar-SA"/>
              </w:rPr>
              <w:t>№</w:t>
            </w:r>
          </w:p>
          <w:p w:rsidR="00D92CEA" w:rsidRPr="00812CFB" w:rsidRDefault="00D92CEA" w:rsidP="00193135">
            <w:r w:rsidRPr="00812CFB">
              <w:rPr>
                <w:lang w:eastAsia="ar-SA"/>
              </w:rPr>
              <w:t>п/п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CEA" w:rsidRPr="00812CFB" w:rsidRDefault="00D92CEA" w:rsidP="00193135">
            <w:r w:rsidRPr="00812CFB">
              <w:rPr>
                <w:lang w:eastAsia="ar-SA"/>
              </w:rPr>
              <w:t>Номер на подеревной съемке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CEA" w:rsidRPr="00812CFB" w:rsidRDefault="00D92CEA" w:rsidP="00193135">
            <w:r w:rsidRPr="00812CFB">
              <w:rPr>
                <w:lang w:eastAsia="ar-SA"/>
              </w:rPr>
              <w:t>Порода, вид зеленых насаждений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CEA" w:rsidRPr="00812CFB" w:rsidRDefault="00D92CEA" w:rsidP="00193135">
            <w:r w:rsidRPr="00812CFB">
              <w:rPr>
                <w:lang w:eastAsia="ar-SA"/>
              </w:rPr>
              <w:t>Оценочная стоимость посадки одной единицы, штук, кв.м.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CEA" w:rsidRPr="00812CFB" w:rsidRDefault="00D92CEA" w:rsidP="00193135">
            <w:r w:rsidRPr="00812CFB">
              <w:rPr>
                <w:lang w:eastAsia="ar-SA"/>
              </w:rPr>
              <w:t>Оценочная стоимость одной  единицы посадочного материала, штук, кв.м.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CEA" w:rsidRPr="00812CFB" w:rsidRDefault="00D92CEA" w:rsidP="00193135">
            <w:r w:rsidRPr="00812CFB">
              <w:rPr>
                <w:lang w:eastAsia="ar-SA"/>
              </w:rPr>
              <w:t>Оценочная стоимость годового  ухода за одной единицей, штук, кв.м.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CEA" w:rsidRPr="00812CFB" w:rsidRDefault="00D92CEA" w:rsidP="00193135">
            <w:r w:rsidRPr="00812CFB">
              <w:rPr>
                <w:lang w:eastAsia="ar-SA"/>
              </w:rPr>
              <w:t>Количество лет восстановительного периода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CEA" w:rsidRPr="00812CFB" w:rsidRDefault="00D92CEA" w:rsidP="00193135">
            <w:r w:rsidRPr="00812CFB">
              <w:rPr>
                <w:lang w:eastAsia="ar-SA"/>
              </w:rPr>
              <w:t>Коэффициент поправки на местоположение зеленых насаждений на территории  поселения</w:t>
            </w:r>
          </w:p>
        </w:tc>
      </w:tr>
      <w:tr w:rsidR="00D92CEA" w:rsidRPr="00812CFB" w:rsidTr="00817E10">
        <w:trPr>
          <w:trHeight w:val="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CEA" w:rsidRPr="00812CFB" w:rsidRDefault="00D92CEA" w:rsidP="00193135">
            <w:r w:rsidRPr="00812CFB">
              <w:rPr>
                <w:lang w:eastAsia="ar-SA"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CEA" w:rsidRPr="00812CFB" w:rsidRDefault="00D92CEA" w:rsidP="00193135">
            <w:r w:rsidRPr="00812CFB">
              <w:rPr>
                <w:lang w:eastAsia="ar-SA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CEA" w:rsidRPr="00812CFB" w:rsidRDefault="00D92CEA" w:rsidP="00193135">
            <w:r w:rsidRPr="00812CFB">
              <w:rPr>
                <w:lang w:eastAsia="ar-SA"/>
              </w:rPr>
              <w:t>3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CEA" w:rsidRPr="00812CFB" w:rsidRDefault="00D92CEA" w:rsidP="00193135">
            <w:r w:rsidRPr="00812CFB">
              <w:rPr>
                <w:lang w:eastAsia="ar-SA"/>
              </w:rPr>
              <w:t>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CEA" w:rsidRPr="00812CFB" w:rsidRDefault="00D92CEA" w:rsidP="00193135">
            <w:r w:rsidRPr="00812CFB">
              <w:rPr>
                <w:lang w:eastAsia="ar-SA"/>
              </w:rPr>
              <w:t>5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CEA" w:rsidRPr="00812CFB" w:rsidRDefault="00D92CEA" w:rsidP="00193135">
            <w:r w:rsidRPr="00812CFB">
              <w:rPr>
                <w:lang w:eastAsia="ar-SA"/>
              </w:rPr>
              <w:t>6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CEA" w:rsidRPr="00812CFB" w:rsidRDefault="00D92CEA" w:rsidP="00193135">
            <w:r w:rsidRPr="00812CFB">
              <w:rPr>
                <w:lang w:eastAsia="ar-SA"/>
              </w:rPr>
              <w:t>7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CEA" w:rsidRPr="00812CFB" w:rsidRDefault="00D92CEA" w:rsidP="00193135">
            <w:r w:rsidRPr="00812CFB">
              <w:rPr>
                <w:lang w:eastAsia="ar-SA"/>
              </w:rPr>
              <w:t>8</w:t>
            </w:r>
          </w:p>
        </w:tc>
      </w:tr>
      <w:tr w:rsidR="00D92CEA" w:rsidRPr="00812CFB" w:rsidTr="00817E10">
        <w:trPr>
          <w:trHeight w:val="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CEA" w:rsidRPr="00812CFB" w:rsidRDefault="00D92CEA" w:rsidP="00193135"/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CEA" w:rsidRPr="00812CFB" w:rsidRDefault="00D92CEA" w:rsidP="00193135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CEA" w:rsidRPr="00812CFB" w:rsidRDefault="00D92CEA" w:rsidP="00193135"/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CEA" w:rsidRPr="00812CFB" w:rsidRDefault="00D92CEA" w:rsidP="00193135"/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CEA" w:rsidRPr="00812CFB" w:rsidRDefault="00D92CEA" w:rsidP="00193135"/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CEA" w:rsidRPr="00812CFB" w:rsidRDefault="00D92CEA" w:rsidP="00193135"/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CEA" w:rsidRPr="00812CFB" w:rsidRDefault="00D92CEA" w:rsidP="00193135"/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CEA" w:rsidRPr="00812CFB" w:rsidRDefault="00D92CEA" w:rsidP="00193135"/>
        </w:tc>
      </w:tr>
    </w:tbl>
    <w:p w:rsidR="00D92CEA" w:rsidRPr="00812CFB" w:rsidRDefault="00D92CEA" w:rsidP="00193135"/>
    <w:p w:rsidR="00D92CEA" w:rsidRPr="00812CFB" w:rsidRDefault="00D92CEA" w:rsidP="00193135">
      <w:pPr>
        <w:rPr>
          <w:lang w:eastAsia="ar-SA"/>
        </w:rPr>
      </w:pPr>
      <w:r w:rsidRPr="00812CFB">
        <w:rPr>
          <w:lang w:eastAsia="ar-SA"/>
        </w:rPr>
        <w:t>Размер платы при уничтожении i-го вида зеленых насаждений (деревья, кустарники, травяной покров, цветники, заросли) определяется по формуле: Скоi=( Спi+Смi+Суi x Квд) x Км x Втi x 1,05,</w:t>
      </w:r>
    </w:p>
    <w:p w:rsidR="00D92CEA" w:rsidRPr="00812CFB" w:rsidRDefault="007078C5" w:rsidP="00193135">
      <w:pPr>
        <w:rPr>
          <w:lang w:eastAsia="ar-SA"/>
        </w:rPr>
      </w:pPr>
      <w:r>
        <w:rPr>
          <w:lang w:eastAsia="ar-SA"/>
        </w:rPr>
        <w:t xml:space="preserve">где </w:t>
      </w:r>
      <w:r w:rsidR="00D92CEA" w:rsidRPr="00812CFB">
        <w:rPr>
          <w:lang w:eastAsia="ar-SA"/>
        </w:rPr>
        <w:t>Скоi — размер платы при уничтожении i-го вида зеленых насаждений (рублей);</w:t>
      </w:r>
    </w:p>
    <w:p w:rsidR="00D92CEA" w:rsidRPr="00812CFB" w:rsidRDefault="00D92CEA" w:rsidP="00193135">
      <w:pPr>
        <w:rPr>
          <w:lang w:eastAsia="ar-SA"/>
        </w:rPr>
      </w:pPr>
      <w:r w:rsidRPr="00812CFB">
        <w:rPr>
          <w:lang w:eastAsia="ar-SA"/>
        </w:rPr>
        <w:t>Спi — оценочная стоимость посадки одной единицы (штук, кв.м.)  i-го вида зеленых насаждений (рублей);</w:t>
      </w:r>
    </w:p>
    <w:p w:rsidR="00D92CEA" w:rsidRPr="00812CFB" w:rsidRDefault="00D92CEA" w:rsidP="00193135">
      <w:pPr>
        <w:rPr>
          <w:lang w:eastAsia="ar-SA"/>
        </w:rPr>
      </w:pPr>
      <w:r w:rsidRPr="00812CFB">
        <w:rPr>
          <w:lang w:eastAsia="ar-SA"/>
        </w:rPr>
        <w:t>Смi - оценочная стоимость одной единицы посадочного материала (штук, кв.м.)  i-го вида зеленых насаждений (рублей);</w:t>
      </w:r>
    </w:p>
    <w:p w:rsidR="00D92CEA" w:rsidRPr="00812CFB" w:rsidRDefault="00D92CEA" w:rsidP="00193135">
      <w:pPr>
        <w:rPr>
          <w:lang w:eastAsia="ar-SA"/>
        </w:rPr>
      </w:pPr>
      <w:r w:rsidRPr="00812CFB">
        <w:rPr>
          <w:lang w:eastAsia="ar-SA"/>
        </w:rPr>
        <w:lastRenderedPageBreak/>
        <w:t>Суi - оценочная стоимость годового ухода за одной единицей (штук, кв.м.)  i-го вида зеленых насаждений (рублей);</w:t>
      </w:r>
    </w:p>
    <w:p w:rsidR="00D92CEA" w:rsidRPr="00812CFB" w:rsidRDefault="00D92CEA" w:rsidP="00193135">
      <w:pPr>
        <w:rPr>
          <w:lang w:eastAsia="ar-SA"/>
        </w:rPr>
      </w:pPr>
      <w:r w:rsidRPr="00812CFB">
        <w:rPr>
          <w:lang w:eastAsia="ar-SA"/>
        </w:rPr>
        <w:t>Квд — количество лет восстановительного периода, учитываемого при расчете платы при уничтожении зеленых насаждений;</w:t>
      </w:r>
    </w:p>
    <w:p w:rsidR="00D92CEA" w:rsidRPr="00812CFB" w:rsidRDefault="00D92CEA" w:rsidP="00193135">
      <w:pPr>
        <w:rPr>
          <w:lang w:eastAsia="ar-SA"/>
        </w:rPr>
      </w:pPr>
      <w:r w:rsidRPr="00812CFB">
        <w:rPr>
          <w:lang w:eastAsia="ar-SA"/>
        </w:rPr>
        <w:t>Км — коэффициент поправки на местоположение зеленых насаждений на территории поселения;</w:t>
      </w:r>
    </w:p>
    <w:p w:rsidR="00D92CEA" w:rsidRPr="00812CFB" w:rsidRDefault="00D92CEA" w:rsidP="00193135">
      <w:pPr>
        <w:rPr>
          <w:lang w:eastAsia="ar-SA"/>
        </w:rPr>
      </w:pPr>
      <w:r w:rsidRPr="00812CFB">
        <w:rPr>
          <w:lang w:eastAsia="ar-SA"/>
        </w:rPr>
        <w:t>Втi — количество зеленых насаждений  i-го вида, подлежащих уничтожению (штук, кв.м.);</w:t>
      </w:r>
    </w:p>
    <w:p w:rsidR="00D92CEA" w:rsidRPr="00812CFB" w:rsidRDefault="00D92CEA" w:rsidP="00193135">
      <w:pPr>
        <w:rPr>
          <w:lang w:eastAsia="ar-SA"/>
        </w:rPr>
      </w:pPr>
      <w:r w:rsidRPr="00812CFB">
        <w:rPr>
          <w:lang w:eastAsia="ar-SA"/>
        </w:rPr>
        <w:t>1,05 — коэффициент, учитывающий затраты на проектирование (по необходимости)</w:t>
      </w:r>
    </w:p>
    <w:p w:rsidR="00D92CEA" w:rsidRPr="00812CFB" w:rsidRDefault="00D92CEA" w:rsidP="00193135">
      <w:pPr>
        <w:rPr>
          <w:lang w:eastAsia="ar-SA"/>
        </w:rPr>
      </w:pPr>
      <w:r w:rsidRPr="00812CFB">
        <w:rPr>
          <w:lang w:eastAsia="ar-SA"/>
        </w:rPr>
        <w:t>Размер платы, подлежащий внесению заявителем, определяется как сумма платы за все виды зеленых насаждений, подлежащих уничтожению заявителем и составляет ____________________________________________</w:t>
      </w:r>
    </w:p>
    <w:p w:rsidR="00D92CEA" w:rsidRPr="00812CFB" w:rsidRDefault="00D92CEA" w:rsidP="00193135">
      <w:pPr>
        <w:rPr>
          <w:lang w:eastAsia="ar-SA"/>
        </w:rPr>
      </w:pPr>
    </w:p>
    <w:p w:rsidR="00D92CEA" w:rsidRPr="00812CFB" w:rsidRDefault="00D92CEA" w:rsidP="00193135">
      <w:pPr>
        <w:rPr>
          <w:rFonts w:eastAsia="Times New Roman"/>
          <w:lang w:eastAsia="ar-SA"/>
        </w:rPr>
      </w:pPr>
      <w:r w:rsidRPr="00812CFB">
        <w:rPr>
          <w:lang w:eastAsia="ar-SA"/>
        </w:rPr>
        <w:t>Исполнитель ______________________________________________</w:t>
      </w:r>
    </w:p>
    <w:p w:rsidR="00D92CEA" w:rsidRPr="00812CFB" w:rsidRDefault="00D92CEA" w:rsidP="00193135">
      <w:pPr>
        <w:rPr>
          <w:lang w:eastAsia="ar-SA"/>
        </w:rPr>
      </w:pPr>
      <w:r w:rsidRPr="00812CFB">
        <w:rPr>
          <w:lang w:eastAsia="ar-SA"/>
        </w:rPr>
        <w:t xml:space="preserve">                                                   (должность, ф.и.о., дата)</w:t>
      </w:r>
    </w:p>
    <w:p w:rsidR="00D92CEA" w:rsidRPr="00812CFB" w:rsidRDefault="00D92CEA" w:rsidP="00193135">
      <w:pPr>
        <w:rPr>
          <w:lang w:eastAsia="ar-SA"/>
        </w:rPr>
      </w:pPr>
    </w:p>
    <w:p w:rsidR="00D92CEA" w:rsidRPr="00812CFB" w:rsidRDefault="00D92CEA" w:rsidP="00193135">
      <w:pPr>
        <w:rPr>
          <w:rFonts w:eastAsia="Times New Roman"/>
          <w:lang w:eastAsia="ar-SA"/>
        </w:rPr>
      </w:pPr>
      <w:r w:rsidRPr="00812CFB">
        <w:rPr>
          <w:lang w:eastAsia="ar-SA"/>
        </w:rPr>
        <w:t>Заявитель ______________________________________________</w:t>
      </w:r>
    </w:p>
    <w:p w:rsidR="00D92CEA" w:rsidRPr="00812CFB" w:rsidRDefault="00D92CEA" w:rsidP="00193135">
      <w:pPr>
        <w:rPr>
          <w:lang w:eastAsia="ar-SA"/>
        </w:rPr>
      </w:pPr>
      <w:r w:rsidRPr="00812CFB">
        <w:rPr>
          <w:lang w:eastAsia="ar-SA"/>
        </w:rPr>
        <w:t xml:space="preserve">                                                   ( ф.и.о., дата получения расчета)</w:t>
      </w:r>
    </w:p>
    <w:p w:rsidR="00D92CEA" w:rsidRPr="00812CFB" w:rsidRDefault="00D92CEA" w:rsidP="00193135">
      <w:pPr>
        <w:rPr>
          <w:lang w:eastAsia="ar-SA"/>
        </w:rPr>
      </w:pPr>
    </w:p>
    <w:p w:rsidR="00D92CEA" w:rsidRPr="00812CFB" w:rsidRDefault="00D92CEA" w:rsidP="00193135">
      <w:pPr>
        <w:rPr>
          <w:lang w:eastAsia="ar-SA"/>
        </w:rPr>
      </w:pPr>
    </w:p>
    <w:p w:rsidR="00D92CEA" w:rsidRPr="00812CFB" w:rsidRDefault="00D92CEA" w:rsidP="007078C5">
      <w:pPr>
        <w:ind w:firstLine="0"/>
      </w:pPr>
      <w:r w:rsidRPr="00812CFB">
        <w:t>Начальник общего отдела</w:t>
      </w:r>
      <w:r w:rsidRPr="00812CFB">
        <w:tab/>
      </w:r>
      <w:r w:rsidRPr="00812CFB">
        <w:tab/>
      </w:r>
      <w:r w:rsidRPr="00812CFB">
        <w:tab/>
      </w:r>
      <w:r w:rsidRPr="00812CFB">
        <w:tab/>
      </w:r>
      <w:r w:rsidRPr="00812CFB">
        <w:tab/>
      </w:r>
      <w:r w:rsidRPr="00812CFB">
        <w:tab/>
      </w:r>
      <w:r w:rsidR="007078C5">
        <w:tab/>
      </w:r>
      <w:r w:rsidRPr="00812CFB">
        <w:tab/>
      </w:r>
      <w:r w:rsidRPr="00812CFB">
        <w:tab/>
      </w:r>
      <w:r w:rsidRPr="00812CFB">
        <w:tab/>
      </w:r>
      <w:r w:rsidRPr="00812CFB">
        <w:tab/>
      </w:r>
      <w:r w:rsidRPr="00812CFB">
        <w:tab/>
      </w:r>
      <w:r w:rsidRPr="00812CFB">
        <w:tab/>
      </w:r>
      <w:r w:rsidRPr="00812CFB">
        <w:tab/>
        <w:t>Ю.С. Дубовка</w:t>
      </w:r>
    </w:p>
    <w:p w:rsidR="00D84ACF" w:rsidRPr="00812CFB" w:rsidRDefault="00D84ACF" w:rsidP="00193135"/>
    <w:p w:rsidR="00D92CEA" w:rsidRPr="00812CFB" w:rsidRDefault="00D92CEA" w:rsidP="00193135">
      <w:pPr>
        <w:sectPr w:rsidR="00D92CEA" w:rsidRPr="00812CFB" w:rsidSect="003431E4">
          <w:headerReference w:type="default" r:id="rId40"/>
          <w:pgSz w:w="16838" w:h="11906" w:orient="landscape"/>
          <w:pgMar w:top="1701" w:right="1134" w:bottom="709" w:left="1134" w:header="709" w:footer="403" w:gutter="0"/>
          <w:pgNumType w:start="1"/>
          <w:cols w:space="720"/>
          <w:titlePg/>
          <w:docGrid w:linePitch="326"/>
        </w:sectPr>
      </w:pPr>
    </w:p>
    <w:p w:rsidR="00D84ACF" w:rsidRPr="00812CFB" w:rsidRDefault="00D84ACF" w:rsidP="007078C5">
      <w:pPr>
        <w:ind w:left="5103" w:firstLine="0"/>
        <w:jc w:val="center"/>
        <w:rPr>
          <w:rFonts w:eastAsia="Times New Roman"/>
        </w:rPr>
      </w:pPr>
      <w:r w:rsidRPr="00812CFB">
        <w:lastRenderedPageBreak/>
        <w:t>Приложение № 5</w:t>
      </w:r>
    </w:p>
    <w:p w:rsidR="00D84ACF" w:rsidRPr="00812CFB" w:rsidRDefault="00D84ACF" w:rsidP="007078C5">
      <w:pPr>
        <w:ind w:left="5103" w:firstLine="0"/>
        <w:jc w:val="center"/>
      </w:pPr>
      <w:r w:rsidRPr="00812CFB">
        <w:t>к административному регламенту</w:t>
      </w:r>
      <w:r w:rsidR="007078C5">
        <w:t xml:space="preserve"> </w:t>
      </w:r>
      <w:r w:rsidRPr="00812CFB">
        <w:t>предоставления муниципальной услуги</w:t>
      </w:r>
      <w:r w:rsidR="007078C5">
        <w:t xml:space="preserve"> </w:t>
      </w:r>
      <w:r w:rsidRPr="00812CFB">
        <w:t>«Выдача порубочного билета</w:t>
      </w:r>
      <w:r w:rsidR="00A5160B">
        <w:t xml:space="preserve"> на территории муниципального образования</w:t>
      </w:r>
      <w:r w:rsidR="00A6535E" w:rsidRPr="00812CFB">
        <w:t>»</w:t>
      </w:r>
    </w:p>
    <w:p w:rsidR="00D84ACF" w:rsidRPr="00812CFB" w:rsidRDefault="00D84ACF" w:rsidP="00193135"/>
    <w:p w:rsidR="00D84ACF" w:rsidRPr="00812CFB" w:rsidRDefault="00D84ACF" w:rsidP="00193135"/>
    <w:p w:rsidR="00D84ACF" w:rsidRPr="00812CFB" w:rsidRDefault="00D84ACF" w:rsidP="00193135">
      <w:pPr>
        <w:rPr>
          <w:bCs/>
          <w:kern w:val="1"/>
          <w:lang w:eastAsia="hi-IN" w:bidi="hi-IN"/>
        </w:rPr>
      </w:pPr>
      <w:r w:rsidRPr="00812CFB">
        <w:rPr>
          <w:kern w:val="1"/>
          <w:lang w:eastAsia="hi-IN" w:bidi="hi-IN"/>
        </w:rPr>
        <w:t>Не допускать ведение работ без размещения      ___________________</w:t>
      </w:r>
    </w:p>
    <w:p w:rsidR="00D84ACF" w:rsidRPr="00812CFB" w:rsidRDefault="00D84ACF" w:rsidP="00193135">
      <w:pPr>
        <w:rPr>
          <w:szCs w:val="28"/>
          <w:lang w:eastAsia="ar-SA"/>
        </w:rPr>
      </w:pPr>
      <w:r w:rsidRPr="00812CFB">
        <w:rPr>
          <w:kern w:val="1"/>
          <w:lang w:eastAsia="hi-IN" w:bidi="hi-IN"/>
        </w:rPr>
        <w:t>информации на щитах или досках объявлений      ___________________</w:t>
      </w:r>
    </w:p>
    <w:p w:rsidR="00D84ACF" w:rsidRPr="00812CFB" w:rsidRDefault="00D84ACF" w:rsidP="00193135">
      <w:pPr>
        <w:rPr>
          <w:lang w:eastAsia="ar-SA"/>
        </w:rPr>
      </w:pPr>
      <w:r w:rsidRPr="00812CFB">
        <w:rPr>
          <w:lang w:eastAsia="ar-SA"/>
        </w:rPr>
        <w:t>Порубочный билет</w:t>
      </w:r>
    </w:p>
    <w:p w:rsidR="00D84ACF" w:rsidRPr="00812CFB" w:rsidRDefault="00D84ACF" w:rsidP="00193135">
      <w:pPr>
        <w:rPr>
          <w:lang w:eastAsia="ar-SA"/>
        </w:rPr>
      </w:pPr>
    </w:p>
    <w:p w:rsidR="00D84ACF" w:rsidRPr="00812CFB" w:rsidRDefault="00D84ACF" w:rsidP="00193135">
      <w:pPr>
        <w:rPr>
          <w:lang w:eastAsia="ar-SA"/>
        </w:rPr>
      </w:pPr>
      <w:r w:rsidRPr="00812CFB">
        <w:rPr>
          <w:rFonts w:eastAsia="Times New Roman"/>
          <w:lang w:eastAsia="ar-SA"/>
        </w:rPr>
        <w:t xml:space="preserve">№ </w:t>
      </w:r>
      <w:r w:rsidRPr="00812CFB">
        <w:rPr>
          <w:lang w:eastAsia="ar-SA"/>
        </w:rPr>
        <w:t>______ от «_____» _____________ 20____ года</w:t>
      </w:r>
    </w:p>
    <w:p w:rsidR="00D84ACF" w:rsidRPr="00812CFB" w:rsidRDefault="00D84ACF" w:rsidP="00193135">
      <w:pPr>
        <w:rPr>
          <w:lang w:eastAsia="ar-SA"/>
        </w:rPr>
      </w:pPr>
    </w:p>
    <w:p w:rsidR="00D84ACF" w:rsidRPr="00812CFB" w:rsidRDefault="00D84ACF" w:rsidP="00193135">
      <w:pPr>
        <w:rPr>
          <w:lang w:eastAsia="ar-SA"/>
        </w:rPr>
      </w:pPr>
      <w:r w:rsidRPr="00812CFB">
        <w:rPr>
          <w:lang w:eastAsia="ar-SA"/>
        </w:rPr>
        <w:t>Кому ____________________________________________________________</w:t>
      </w:r>
    </w:p>
    <w:p w:rsidR="00D84ACF" w:rsidRPr="00812CFB" w:rsidRDefault="00D84ACF" w:rsidP="00193135">
      <w:pPr>
        <w:rPr>
          <w:lang w:eastAsia="ar-SA"/>
        </w:rPr>
      </w:pPr>
      <w:r w:rsidRPr="00812CFB">
        <w:rPr>
          <w:lang w:eastAsia="ar-SA"/>
        </w:rPr>
        <w:t>наименование застройщика, собственника, арендатора,</w:t>
      </w:r>
    </w:p>
    <w:p w:rsidR="00D84ACF" w:rsidRPr="00812CFB" w:rsidRDefault="00D84ACF" w:rsidP="00193135">
      <w:pPr>
        <w:rPr>
          <w:szCs w:val="28"/>
          <w:lang w:eastAsia="ar-SA"/>
        </w:rPr>
      </w:pPr>
      <w:r w:rsidRPr="00812CFB">
        <w:rPr>
          <w:lang w:eastAsia="ar-SA"/>
        </w:rPr>
        <w:t>пользователя, почтовый индекс, адрес</w:t>
      </w:r>
    </w:p>
    <w:p w:rsidR="00D84ACF" w:rsidRPr="00812CFB" w:rsidRDefault="00D84ACF" w:rsidP="00193135">
      <w:pPr>
        <w:rPr>
          <w:lang w:eastAsia="ar-SA"/>
        </w:rPr>
      </w:pPr>
      <w:r w:rsidRPr="00812CFB">
        <w:rPr>
          <w:lang w:eastAsia="ar-SA"/>
        </w:rPr>
        <w:t>_______________________________________________________________</w:t>
      </w:r>
    </w:p>
    <w:p w:rsidR="00D84ACF" w:rsidRPr="00812CFB" w:rsidRDefault="00D84ACF" w:rsidP="00193135">
      <w:pPr>
        <w:rPr>
          <w:szCs w:val="28"/>
          <w:lang w:eastAsia="ar-SA"/>
        </w:rPr>
      </w:pPr>
      <w:r w:rsidRPr="00812CFB">
        <w:rPr>
          <w:lang w:eastAsia="ar-SA"/>
        </w:rPr>
        <w:t>(фамилия, имя, отчество - для граждан, полное наименование организации -</w:t>
      </w:r>
    </w:p>
    <w:p w:rsidR="00D84ACF" w:rsidRPr="00812CFB" w:rsidRDefault="00D84ACF" w:rsidP="00193135">
      <w:pPr>
        <w:rPr>
          <w:lang w:eastAsia="ar-SA"/>
        </w:rPr>
      </w:pPr>
      <w:r w:rsidRPr="00812CFB">
        <w:rPr>
          <w:lang w:eastAsia="ar-SA"/>
        </w:rPr>
        <w:t>_______________________________________________________________</w:t>
      </w:r>
    </w:p>
    <w:p w:rsidR="00D84ACF" w:rsidRPr="00812CFB" w:rsidRDefault="00D84ACF" w:rsidP="00193135">
      <w:pPr>
        <w:rPr>
          <w:szCs w:val="28"/>
          <w:lang w:eastAsia="ar-SA"/>
        </w:rPr>
      </w:pPr>
      <w:r w:rsidRPr="00812CFB">
        <w:rPr>
          <w:lang w:eastAsia="ar-SA"/>
        </w:rPr>
        <w:t>для юридических лиц)</w:t>
      </w:r>
    </w:p>
    <w:p w:rsidR="00D84ACF" w:rsidRPr="00812CFB" w:rsidRDefault="00D84ACF" w:rsidP="00193135">
      <w:pPr>
        <w:rPr>
          <w:lang w:eastAsia="ar-SA"/>
        </w:rPr>
      </w:pPr>
      <w:r w:rsidRPr="00812CFB">
        <w:rPr>
          <w:lang w:eastAsia="ar-SA"/>
        </w:rPr>
        <w:t>Настоящим разрешается производить работы</w:t>
      </w:r>
    </w:p>
    <w:p w:rsidR="00D84ACF" w:rsidRPr="00812CFB" w:rsidRDefault="00D84ACF" w:rsidP="00193135">
      <w:pPr>
        <w:rPr>
          <w:lang w:eastAsia="ar-SA"/>
        </w:rPr>
      </w:pPr>
      <w:r w:rsidRPr="00812CFB">
        <w:rPr>
          <w:lang w:eastAsia="ar-SA"/>
        </w:rPr>
        <w:t>_______________________________________________________________</w:t>
      </w:r>
    </w:p>
    <w:p w:rsidR="00D84ACF" w:rsidRPr="00812CFB" w:rsidRDefault="00D84ACF" w:rsidP="00193135">
      <w:pPr>
        <w:rPr>
          <w:lang w:eastAsia="ar-SA"/>
        </w:rPr>
      </w:pPr>
      <w:r w:rsidRPr="00812CFB">
        <w:rPr>
          <w:lang w:eastAsia="ar-SA"/>
        </w:rPr>
        <w:t>(наименование работ: вырубка (снос), санитарная рубка,</w:t>
      </w:r>
    </w:p>
    <w:p w:rsidR="00D84ACF" w:rsidRPr="00812CFB" w:rsidRDefault="00D84ACF" w:rsidP="00193135">
      <w:pPr>
        <w:rPr>
          <w:szCs w:val="28"/>
          <w:lang w:eastAsia="ar-SA"/>
        </w:rPr>
      </w:pPr>
      <w:r w:rsidRPr="00812CFB">
        <w:rPr>
          <w:lang w:eastAsia="ar-SA"/>
        </w:rPr>
        <w:t>рубка ухода, вырубка (снос) в связи реконструкцией)</w:t>
      </w:r>
    </w:p>
    <w:p w:rsidR="00D84ACF" w:rsidRPr="00812CFB" w:rsidRDefault="00D84ACF" w:rsidP="00193135">
      <w:pPr>
        <w:rPr>
          <w:lang w:eastAsia="ar-SA"/>
        </w:rPr>
      </w:pPr>
      <w:r w:rsidRPr="00812CFB">
        <w:rPr>
          <w:lang w:eastAsia="ar-SA"/>
        </w:rPr>
        <w:t>на земельном участке, расположенном: ________________________________________________________________</w:t>
      </w:r>
      <w:r w:rsidR="00A6535E" w:rsidRPr="00812CFB">
        <w:rPr>
          <w:lang w:eastAsia="ar-SA"/>
        </w:rPr>
        <w:t>____</w:t>
      </w:r>
    </w:p>
    <w:p w:rsidR="00D84ACF" w:rsidRPr="00812CFB" w:rsidRDefault="00D84ACF" w:rsidP="00193135">
      <w:pPr>
        <w:rPr>
          <w:lang w:eastAsia="ar-SA"/>
        </w:rPr>
      </w:pPr>
    </w:p>
    <w:p w:rsidR="00D84ACF" w:rsidRPr="00812CFB" w:rsidRDefault="00D84ACF" w:rsidP="007078C5">
      <w:pPr>
        <w:rPr>
          <w:lang w:eastAsia="ar-SA"/>
        </w:rPr>
      </w:pPr>
      <w:r w:rsidRPr="00812CFB">
        <w:rPr>
          <w:lang w:eastAsia="ar-SA"/>
        </w:rPr>
        <w:t>Основание выдачи порубочного билета: акт обследования зеленых</w:t>
      </w:r>
      <w:r w:rsidR="007078C5">
        <w:rPr>
          <w:lang w:eastAsia="ar-SA"/>
        </w:rPr>
        <w:t xml:space="preserve"> </w:t>
      </w:r>
      <w:r w:rsidRPr="00812CFB">
        <w:rPr>
          <w:lang w:eastAsia="ar-SA"/>
        </w:rPr>
        <w:t>насаждений от «___» _________ 20___ года.</w:t>
      </w:r>
    </w:p>
    <w:p w:rsidR="00D84ACF" w:rsidRPr="00812CFB" w:rsidRDefault="00D84ACF" w:rsidP="00193135">
      <w:pPr>
        <w:rPr>
          <w:lang w:eastAsia="ar-SA"/>
        </w:rPr>
      </w:pPr>
      <w:r w:rsidRPr="00812CFB">
        <w:rPr>
          <w:lang w:eastAsia="ar-SA"/>
        </w:rPr>
        <w:t>Оплата компенсационной стоимости</w:t>
      </w:r>
    </w:p>
    <w:p w:rsidR="00D84ACF" w:rsidRPr="00812CFB" w:rsidRDefault="00D84ACF" w:rsidP="00193135">
      <w:pPr>
        <w:rPr>
          <w:lang w:eastAsia="ar-SA"/>
        </w:rPr>
      </w:pPr>
      <w:r w:rsidRPr="00812CFB">
        <w:rPr>
          <w:lang w:eastAsia="ar-SA"/>
        </w:rPr>
        <w:t>_______________________________________________________________</w:t>
      </w:r>
    </w:p>
    <w:p w:rsidR="00D84ACF" w:rsidRPr="00812CFB" w:rsidRDefault="00D84ACF" w:rsidP="00193135">
      <w:pPr>
        <w:rPr>
          <w:szCs w:val="28"/>
          <w:lang w:eastAsia="ar-SA"/>
        </w:rPr>
      </w:pPr>
      <w:r w:rsidRPr="00812CFB">
        <w:rPr>
          <w:lang w:eastAsia="ar-SA"/>
        </w:rPr>
        <w:t>(расчет компенсационной стоимости от «____» ________ 20__ г.)</w:t>
      </w:r>
    </w:p>
    <w:p w:rsidR="00D84ACF" w:rsidRPr="00812CFB" w:rsidRDefault="00D84ACF" w:rsidP="00193135">
      <w:pPr>
        <w:rPr>
          <w:lang w:eastAsia="ar-SA"/>
        </w:rPr>
      </w:pPr>
    </w:p>
    <w:p w:rsidR="00D84ACF" w:rsidRPr="00812CFB" w:rsidRDefault="00D84ACF" w:rsidP="00193135">
      <w:pPr>
        <w:rPr>
          <w:lang w:eastAsia="ar-SA"/>
        </w:rPr>
      </w:pPr>
      <w:r w:rsidRPr="00812CFB">
        <w:rPr>
          <w:lang w:eastAsia="ar-SA"/>
        </w:rPr>
        <w:t>Разрешается:</w:t>
      </w:r>
    </w:p>
    <w:p w:rsidR="00D84ACF" w:rsidRPr="00812CFB" w:rsidRDefault="00D84ACF" w:rsidP="00193135">
      <w:pPr>
        <w:rPr>
          <w:lang w:eastAsia="ar-SA"/>
        </w:rPr>
      </w:pPr>
      <w:r w:rsidRPr="00812CFB">
        <w:rPr>
          <w:lang w:eastAsia="ar-SA"/>
        </w:rPr>
        <w:t>вырубить _____________</w:t>
      </w:r>
      <w:r w:rsidR="00A6535E" w:rsidRPr="00812CFB">
        <w:rPr>
          <w:lang w:eastAsia="ar-SA"/>
        </w:rPr>
        <w:t>______________________</w:t>
      </w:r>
      <w:r w:rsidRPr="00812CFB">
        <w:rPr>
          <w:lang w:eastAsia="ar-SA"/>
        </w:rPr>
        <w:t xml:space="preserve"> шт. деревьев</w:t>
      </w:r>
    </w:p>
    <w:p w:rsidR="00D84ACF" w:rsidRPr="00812CFB" w:rsidRDefault="00D84ACF" w:rsidP="00193135">
      <w:pPr>
        <w:rPr>
          <w:lang w:eastAsia="ar-SA"/>
        </w:rPr>
      </w:pPr>
      <w:r w:rsidRPr="00812CFB">
        <w:rPr>
          <w:lang w:eastAsia="ar-SA"/>
        </w:rPr>
        <w:t>сохранить ______</w:t>
      </w:r>
      <w:r w:rsidR="00A6535E" w:rsidRPr="00812CFB">
        <w:rPr>
          <w:lang w:eastAsia="ar-SA"/>
        </w:rPr>
        <w:t>_____________________________</w:t>
      </w:r>
      <w:r w:rsidRPr="00812CFB">
        <w:rPr>
          <w:lang w:eastAsia="ar-SA"/>
        </w:rPr>
        <w:t xml:space="preserve"> шт. деревьев</w:t>
      </w:r>
    </w:p>
    <w:p w:rsidR="00D84ACF" w:rsidRPr="00812CFB" w:rsidRDefault="00D84ACF" w:rsidP="00193135">
      <w:pPr>
        <w:rPr>
          <w:lang w:eastAsia="ar-SA"/>
        </w:rPr>
      </w:pPr>
      <w:r w:rsidRPr="00812CFB">
        <w:rPr>
          <w:lang w:eastAsia="ar-SA"/>
        </w:rPr>
        <w:t>Место вывоза срубленных зеленых насаждений и порубочных остатков</w:t>
      </w:r>
    </w:p>
    <w:p w:rsidR="00D84ACF" w:rsidRPr="00812CFB" w:rsidRDefault="00D84ACF" w:rsidP="007078C5">
      <w:pPr>
        <w:ind w:firstLine="0"/>
        <w:rPr>
          <w:lang w:eastAsia="ar-SA"/>
        </w:rPr>
      </w:pPr>
      <w:r w:rsidRPr="00812CFB">
        <w:rPr>
          <w:lang w:eastAsia="ar-SA"/>
        </w:rPr>
        <w:t>_______________</w:t>
      </w:r>
      <w:r w:rsidR="00B6660B" w:rsidRPr="00812CFB">
        <w:rPr>
          <w:lang w:eastAsia="ar-SA"/>
        </w:rPr>
        <w:t>____</w:t>
      </w:r>
      <w:r w:rsidRPr="00812CFB">
        <w:rPr>
          <w:lang w:eastAsia="ar-SA"/>
        </w:rPr>
        <w:t>__________________</w:t>
      </w:r>
      <w:r w:rsidR="00A6535E" w:rsidRPr="00812CFB">
        <w:rPr>
          <w:lang w:eastAsia="ar-SA"/>
        </w:rPr>
        <w:t>______________________________</w:t>
      </w:r>
    </w:p>
    <w:p w:rsidR="00D84ACF" w:rsidRPr="00812CFB" w:rsidRDefault="00D84ACF" w:rsidP="007078C5">
      <w:pPr>
        <w:ind w:firstLine="0"/>
        <w:rPr>
          <w:lang w:eastAsia="ar-SA"/>
        </w:rPr>
      </w:pPr>
      <w:r w:rsidRPr="00812CFB">
        <w:rPr>
          <w:lang w:eastAsia="ar-SA"/>
        </w:rPr>
        <w:t>__________________</w:t>
      </w:r>
      <w:r w:rsidR="00B6660B" w:rsidRPr="00812CFB">
        <w:rPr>
          <w:lang w:eastAsia="ar-SA"/>
        </w:rPr>
        <w:t>___</w:t>
      </w:r>
      <w:r w:rsidRPr="00812CFB">
        <w:rPr>
          <w:lang w:eastAsia="ar-SA"/>
        </w:rPr>
        <w:t>_______________</w:t>
      </w:r>
      <w:r w:rsidR="00A6535E" w:rsidRPr="00812CFB">
        <w:rPr>
          <w:lang w:eastAsia="ar-SA"/>
        </w:rPr>
        <w:t>______________________________</w:t>
      </w:r>
    </w:p>
    <w:p w:rsidR="00D84ACF" w:rsidRPr="00812CFB" w:rsidRDefault="00D84ACF" w:rsidP="00193135">
      <w:pPr>
        <w:rPr>
          <w:rFonts w:eastAsia="Times New Roman"/>
          <w:lang w:eastAsia="ar-SA"/>
        </w:rPr>
      </w:pPr>
      <w:r w:rsidRPr="00812CFB">
        <w:rPr>
          <w:lang w:eastAsia="ar-SA"/>
        </w:rPr>
        <w:t>Договор с организацией - производителем работ: (собственными силами) _________________________________________________________________</w:t>
      </w:r>
    </w:p>
    <w:p w:rsidR="00D84ACF" w:rsidRPr="00812CFB" w:rsidRDefault="00D84ACF" w:rsidP="00193135">
      <w:pPr>
        <w:rPr>
          <w:szCs w:val="28"/>
          <w:lang w:eastAsia="ar-SA"/>
        </w:rPr>
      </w:pPr>
      <w:r w:rsidRPr="00812CFB">
        <w:rPr>
          <w:lang w:eastAsia="ar-SA"/>
        </w:rPr>
        <w:t>(наименование организации, реквизиты договора)</w:t>
      </w:r>
    </w:p>
    <w:p w:rsidR="00D84ACF" w:rsidRPr="00812CFB" w:rsidRDefault="00B6660B" w:rsidP="00165924">
      <w:pPr>
        <w:ind w:firstLine="0"/>
        <w:rPr>
          <w:lang w:eastAsia="ar-SA"/>
        </w:rPr>
      </w:pPr>
      <w:r w:rsidRPr="00812CFB">
        <w:rPr>
          <w:lang w:eastAsia="ar-SA"/>
        </w:rPr>
        <w:lastRenderedPageBreak/>
        <w:t>____</w:t>
      </w:r>
      <w:r w:rsidR="00D84ACF" w:rsidRPr="00812CFB">
        <w:rPr>
          <w:lang w:eastAsia="ar-SA"/>
        </w:rPr>
        <w:t>_________________________________</w:t>
      </w:r>
      <w:r w:rsidR="00A6535E" w:rsidRPr="00812CFB">
        <w:rPr>
          <w:lang w:eastAsia="ar-SA"/>
        </w:rPr>
        <w:t>______________________________</w:t>
      </w:r>
    </w:p>
    <w:p w:rsidR="00D84ACF" w:rsidRPr="00812CFB" w:rsidRDefault="00D84ACF" w:rsidP="00193135">
      <w:pPr>
        <w:rPr>
          <w:lang w:eastAsia="ar-SA"/>
        </w:rPr>
      </w:pPr>
    </w:p>
    <w:p w:rsidR="00D84ACF" w:rsidRPr="00812CFB" w:rsidRDefault="00D84ACF" w:rsidP="00193135">
      <w:pPr>
        <w:rPr>
          <w:lang w:eastAsia="ar-SA"/>
        </w:rPr>
      </w:pPr>
      <w:r w:rsidRPr="00812CFB">
        <w:rPr>
          <w:lang w:eastAsia="ar-SA"/>
        </w:rPr>
        <w:t xml:space="preserve">Дату начала работ по вырубке зеленых насаждений сообщить в администрацию </w:t>
      </w:r>
      <w:r w:rsidR="00B6660B" w:rsidRPr="00812CFB">
        <w:t>К</w:t>
      </w:r>
      <w:r w:rsidR="00F179BC">
        <w:t>р</w:t>
      </w:r>
      <w:r w:rsidR="00B6660B" w:rsidRPr="00812CFB">
        <w:t>асноармейского</w:t>
      </w:r>
      <w:r w:rsidRPr="00812CFB">
        <w:t xml:space="preserve"> сельского</w:t>
      </w:r>
      <w:r w:rsidRPr="00812CFB">
        <w:rPr>
          <w:lang w:eastAsia="ar-SA"/>
        </w:rPr>
        <w:t xml:space="preserve"> поселения Ейского района не позднее чем за 5 (пять) рабочих дней до назначенного срока.</w:t>
      </w:r>
    </w:p>
    <w:p w:rsidR="00D84ACF" w:rsidRPr="00812CFB" w:rsidRDefault="00D84ACF" w:rsidP="00193135">
      <w:pPr>
        <w:rPr>
          <w:lang w:eastAsia="ar-SA"/>
        </w:rPr>
      </w:pPr>
    </w:p>
    <w:p w:rsidR="00D84ACF" w:rsidRPr="00812CFB" w:rsidRDefault="00D84ACF" w:rsidP="00193135">
      <w:pPr>
        <w:rPr>
          <w:lang w:eastAsia="ar-SA"/>
        </w:rPr>
      </w:pPr>
      <w:r w:rsidRPr="00812CFB">
        <w:rPr>
          <w:lang w:eastAsia="ar-SA"/>
        </w:rPr>
        <w:t>Срок действия порубочного билета __</w:t>
      </w:r>
      <w:r w:rsidR="00A6535E" w:rsidRPr="00812CFB">
        <w:rPr>
          <w:lang w:eastAsia="ar-SA"/>
        </w:rPr>
        <w:t>_______________________________</w:t>
      </w:r>
    </w:p>
    <w:p w:rsidR="00D84ACF" w:rsidRPr="00812CFB" w:rsidRDefault="00D84ACF" w:rsidP="00193135">
      <w:pPr>
        <w:rPr>
          <w:lang w:eastAsia="ar-SA"/>
        </w:rPr>
      </w:pPr>
    </w:p>
    <w:p w:rsidR="00B6660B" w:rsidRPr="00812CFB" w:rsidRDefault="00D84ACF" w:rsidP="00165924">
      <w:pPr>
        <w:ind w:firstLine="0"/>
      </w:pPr>
      <w:r w:rsidRPr="00812CFB">
        <w:rPr>
          <w:lang w:eastAsia="ar-SA"/>
        </w:rPr>
        <w:t xml:space="preserve">Глава </w:t>
      </w:r>
      <w:r w:rsidR="00B6660B" w:rsidRPr="00812CFB">
        <w:t>Красноармейского</w:t>
      </w:r>
      <w:r w:rsidRPr="00812CFB">
        <w:t xml:space="preserve"> </w:t>
      </w:r>
    </w:p>
    <w:p w:rsidR="00B6660B" w:rsidRPr="00812CFB" w:rsidRDefault="00D84ACF" w:rsidP="00165924">
      <w:pPr>
        <w:ind w:firstLine="0"/>
        <w:rPr>
          <w:lang w:eastAsia="ar-SA"/>
        </w:rPr>
      </w:pPr>
      <w:r w:rsidRPr="00812CFB">
        <w:t>сельского</w:t>
      </w:r>
      <w:r w:rsidRPr="00812CFB">
        <w:rPr>
          <w:lang w:eastAsia="ar-SA"/>
        </w:rPr>
        <w:t xml:space="preserve"> поселения</w:t>
      </w:r>
      <w:r w:rsidR="00B6660B" w:rsidRPr="00812CFB">
        <w:rPr>
          <w:lang w:eastAsia="ar-SA"/>
        </w:rPr>
        <w:t xml:space="preserve"> </w:t>
      </w:r>
    </w:p>
    <w:p w:rsidR="00D84ACF" w:rsidRPr="00812CFB" w:rsidRDefault="00D84ACF" w:rsidP="00165924">
      <w:pPr>
        <w:ind w:firstLine="0"/>
        <w:rPr>
          <w:lang w:eastAsia="ar-SA"/>
        </w:rPr>
      </w:pPr>
      <w:r w:rsidRPr="00812CFB">
        <w:rPr>
          <w:lang w:eastAsia="ar-SA"/>
        </w:rPr>
        <w:t xml:space="preserve">Ейского района                   </w:t>
      </w:r>
      <w:r w:rsidR="00B6660B" w:rsidRPr="00812CFB">
        <w:rPr>
          <w:lang w:eastAsia="ar-SA"/>
        </w:rPr>
        <w:t xml:space="preserve">        </w:t>
      </w:r>
      <w:r w:rsidRPr="00812CFB">
        <w:rPr>
          <w:lang w:eastAsia="ar-SA"/>
        </w:rPr>
        <w:t xml:space="preserve">                  __________ (__________________)</w:t>
      </w:r>
    </w:p>
    <w:p w:rsidR="00D84ACF" w:rsidRPr="00812CFB" w:rsidRDefault="00D84ACF" w:rsidP="00193135">
      <w:pPr>
        <w:rPr>
          <w:lang w:eastAsia="ar-SA"/>
        </w:rPr>
      </w:pPr>
    </w:p>
    <w:p w:rsidR="00D84ACF" w:rsidRPr="00812CFB" w:rsidRDefault="00D84ACF" w:rsidP="00165924">
      <w:pPr>
        <w:ind w:firstLine="0"/>
        <w:rPr>
          <w:lang w:eastAsia="ar-SA"/>
        </w:rPr>
      </w:pPr>
      <w:r w:rsidRPr="00812CFB">
        <w:rPr>
          <w:lang w:eastAsia="ar-SA"/>
        </w:rPr>
        <w:t>Порубочный билет получил</w:t>
      </w:r>
    </w:p>
    <w:p w:rsidR="00D84ACF" w:rsidRPr="00812CFB" w:rsidRDefault="00B6660B" w:rsidP="00165924">
      <w:pPr>
        <w:ind w:firstLine="0"/>
        <w:rPr>
          <w:lang w:eastAsia="ar-SA"/>
        </w:rPr>
      </w:pPr>
      <w:r w:rsidRPr="00812CFB">
        <w:rPr>
          <w:lang w:eastAsia="ar-SA"/>
        </w:rPr>
        <w:t>_____</w:t>
      </w:r>
      <w:r w:rsidR="00D84ACF" w:rsidRPr="00812CFB">
        <w:rPr>
          <w:lang w:eastAsia="ar-SA"/>
        </w:rPr>
        <w:t>______________________________</w:t>
      </w:r>
      <w:r w:rsidR="00165924">
        <w:rPr>
          <w:lang w:eastAsia="ar-SA"/>
        </w:rPr>
        <w:t>_______________________________</w:t>
      </w:r>
      <w:r w:rsidR="00D84ACF" w:rsidRPr="00812CFB">
        <w:rPr>
          <w:lang w:eastAsia="ar-SA"/>
        </w:rPr>
        <w:t>_</w:t>
      </w:r>
    </w:p>
    <w:p w:rsidR="00D84ACF" w:rsidRPr="00812CFB" w:rsidRDefault="00D84ACF" w:rsidP="00193135">
      <w:pPr>
        <w:rPr>
          <w:szCs w:val="28"/>
          <w:lang w:eastAsia="ar-SA"/>
        </w:rPr>
      </w:pPr>
      <w:r w:rsidRPr="00812CFB">
        <w:rPr>
          <w:lang w:eastAsia="ar-SA"/>
        </w:rPr>
        <w:t>(должность, организация, ф.и.о., подпись, телефон)</w:t>
      </w:r>
    </w:p>
    <w:p w:rsidR="00D84ACF" w:rsidRPr="00812CFB" w:rsidRDefault="00B6660B" w:rsidP="00165924">
      <w:pPr>
        <w:ind w:firstLine="0"/>
        <w:rPr>
          <w:lang w:eastAsia="ar-SA"/>
        </w:rPr>
      </w:pPr>
      <w:r w:rsidRPr="00812CFB">
        <w:rPr>
          <w:lang w:eastAsia="ar-SA"/>
        </w:rPr>
        <w:t>____</w:t>
      </w:r>
      <w:r w:rsidR="00D84ACF" w:rsidRPr="00812CFB">
        <w:rPr>
          <w:lang w:eastAsia="ar-SA"/>
        </w:rPr>
        <w:t>_________________________________</w:t>
      </w:r>
      <w:r w:rsidR="00A6535E" w:rsidRPr="00812CFB">
        <w:rPr>
          <w:lang w:eastAsia="ar-SA"/>
        </w:rPr>
        <w:t>______________________________</w:t>
      </w:r>
    </w:p>
    <w:p w:rsidR="00D84ACF" w:rsidRPr="00812CFB" w:rsidRDefault="00D84ACF" w:rsidP="00193135">
      <w:pPr>
        <w:rPr>
          <w:lang w:eastAsia="ar-SA"/>
        </w:rPr>
      </w:pPr>
    </w:p>
    <w:p w:rsidR="00D84ACF" w:rsidRPr="00812CFB" w:rsidRDefault="00D84ACF" w:rsidP="00193135">
      <w:pPr>
        <w:rPr>
          <w:lang w:eastAsia="ar-SA"/>
        </w:rPr>
      </w:pPr>
      <w:r w:rsidRPr="00812CFB">
        <w:rPr>
          <w:lang w:eastAsia="ar-SA"/>
        </w:rPr>
        <w:t>Отметка о вывозе срубленной древесины и порубочных остатков,</w:t>
      </w:r>
    </w:p>
    <w:p w:rsidR="00D84ACF" w:rsidRPr="00812CFB" w:rsidRDefault="00D84ACF" w:rsidP="00165924">
      <w:pPr>
        <w:ind w:firstLine="0"/>
        <w:rPr>
          <w:lang w:eastAsia="ar-SA"/>
        </w:rPr>
      </w:pPr>
      <w:r w:rsidRPr="00812CFB">
        <w:rPr>
          <w:lang w:eastAsia="ar-SA"/>
        </w:rPr>
        <w:t>пересадки зеленых насаждений______</w:t>
      </w:r>
      <w:r w:rsidR="00A6535E" w:rsidRPr="00812CFB">
        <w:rPr>
          <w:lang w:eastAsia="ar-SA"/>
        </w:rPr>
        <w:t>__</w:t>
      </w:r>
      <w:r w:rsidR="00B6660B" w:rsidRPr="00812CFB">
        <w:rPr>
          <w:lang w:eastAsia="ar-SA"/>
        </w:rPr>
        <w:t>_____</w:t>
      </w:r>
      <w:r w:rsidR="00A6535E" w:rsidRPr="00812CFB">
        <w:rPr>
          <w:lang w:eastAsia="ar-SA"/>
        </w:rPr>
        <w:t>___________________________</w:t>
      </w:r>
    </w:p>
    <w:p w:rsidR="00D84ACF" w:rsidRPr="00812CFB" w:rsidRDefault="00B6660B" w:rsidP="00165924">
      <w:pPr>
        <w:ind w:firstLine="0"/>
        <w:rPr>
          <w:lang w:eastAsia="ar-SA"/>
        </w:rPr>
      </w:pPr>
      <w:r w:rsidRPr="00812CFB">
        <w:rPr>
          <w:lang w:eastAsia="ar-SA"/>
        </w:rPr>
        <w:t>____</w:t>
      </w:r>
      <w:r w:rsidR="00D84ACF" w:rsidRPr="00812CFB">
        <w:rPr>
          <w:lang w:eastAsia="ar-SA"/>
        </w:rPr>
        <w:t>_________________________________</w:t>
      </w:r>
      <w:r w:rsidR="00A6535E" w:rsidRPr="00812CFB">
        <w:rPr>
          <w:lang w:eastAsia="ar-SA"/>
        </w:rPr>
        <w:t>______________________________</w:t>
      </w:r>
    </w:p>
    <w:p w:rsidR="00D84ACF" w:rsidRPr="00812CFB" w:rsidRDefault="00D84ACF" w:rsidP="00193135">
      <w:pPr>
        <w:rPr>
          <w:lang w:eastAsia="ar-SA"/>
        </w:rPr>
      </w:pPr>
    </w:p>
    <w:p w:rsidR="00D84ACF" w:rsidRPr="00812CFB" w:rsidRDefault="00D84ACF" w:rsidP="00193135">
      <w:pPr>
        <w:rPr>
          <w:lang w:eastAsia="ar-SA"/>
        </w:rPr>
      </w:pPr>
      <w:r w:rsidRPr="00812CFB">
        <w:rPr>
          <w:lang w:eastAsia="ar-SA"/>
        </w:rPr>
        <w:t xml:space="preserve">Информацию о выполнении работ сообщить в администрацию </w:t>
      </w:r>
      <w:r w:rsidR="00B6660B" w:rsidRPr="00812CFB">
        <w:rPr>
          <w:lang w:eastAsia="ar-SA"/>
        </w:rPr>
        <w:t>Красноармейского</w:t>
      </w:r>
      <w:r w:rsidRPr="00812CFB">
        <w:rPr>
          <w:lang w:eastAsia="ar-SA"/>
        </w:rPr>
        <w:t xml:space="preserve"> сельского поселения Ейского района в течение 5 (пяти) рабочих дней после завершения работ.</w:t>
      </w:r>
    </w:p>
    <w:p w:rsidR="00D84ACF" w:rsidRPr="00812CFB" w:rsidRDefault="00D84ACF" w:rsidP="00193135">
      <w:pPr>
        <w:rPr>
          <w:lang w:eastAsia="ar-SA"/>
        </w:rPr>
      </w:pPr>
    </w:p>
    <w:p w:rsidR="00D84ACF" w:rsidRPr="00812CFB" w:rsidRDefault="00D84ACF" w:rsidP="00193135">
      <w:pPr>
        <w:rPr>
          <w:lang w:eastAsia="ar-SA"/>
        </w:rPr>
      </w:pPr>
      <w:r w:rsidRPr="00812CFB">
        <w:rPr>
          <w:lang w:eastAsia="ar-SA"/>
        </w:rPr>
        <w:t xml:space="preserve">Порубочный билет закрыт </w:t>
      </w:r>
    </w:p>
    <w:p w:rsidR="00D84ACF" w:rsidRPr="00812CFB" w:rsidRDefault="00B6660B" w:rsidP="00165924">
      <w:pPr>
        <w:ind w:firstLine="0"/>
        <w:rPr>
          <w:lang w:eastAsia="ar-SA"/>
        </w:rPr>
      </w:pPr>
      <w:r w:rsidRPr="00812CFB">
        <w:rPr>
          <w:lang w:eastAsia="ar-SA"/>
        </w:rPr>
        <w:t>___</w:t>
      </w:r>
      <w:r w:rsidR="00D84ACF" w:rsidRPr="00812CFB">
        <w:rPr>
          <w:lang w:eastAsia="ar-SA"/>
        </w:rPr>
        <w:t>_______________________________________________________________</w:t>
      </w:r>
    </w:p>
    <w:p w:rsidR="00D84ACF" w:rsidRPr="00812CFB" w:rsidRDefault="00D84ACF" w:rsidP="00193135">
      <w:pPr>
        <w:rPr>
          <w:szCs w:val="28"/>
          <w:lang w:eastAsia="ar-SA"/>
        </w:rPr>
      </w:pPr>
      <w:r w:rsidRPr="00812CFB">
        <w:rPr>
          <w:lang w:eastAsia="ar-SA"/>
        </w:rPr>
        <w:t>(дата, подпись должностного лица администрации)</w:t>
      </w:r>
    </w:p>
    <w:p w:rsidR="00D84ACF" w:rsidRPr="00812CFB" w:rsidRDefault="00D84ACF" w:rsidP="00193135">
      <w:pPr>
        <w:rPr>
          <w:lang w:eastAsia="ar-SA"/>
        </w:rPr>
      </w:pPr>
    </w:p>
    <w:p w:rsidR="00FF6C6A" w:rsidRDefault="00D84ACF" w:rsidP="00165924">
      <w:pPr>
        <w:ind w:firstLine="0"/>
        <w:rPr>
          <w:lang w:eastAsia="ar-SA"/>
        </w:rPr>
      </w:pPr>
      <w:r w:rsidRPr="00812CFB">
        <w:rPr>
          <w:lang w:eastAsia="ar-SA"/>
        </w:rPr>
        <w:t>Исполнитель:_____________________</w:t>
      </w:r>
      <w:r w:rsidR="00A6535E" w:rsidRPr="00812CFB">
        <w:rPr>
          <w:lang w:eastAsia="ar-SA"/>
        </w:rPr>
        <w:t>_______________________________</w:t>
      </w:r>
    </w:p>
    <w:p w:rsidR="00FF6C6A" w:rsidRDefault="00FF6C6A" w:rsidP="00193135">
      <w:pPr>
        <w:rPr>
          <w:lang w:eastAsia="ar-SA"/>
        </w:rPr>
      </w:pPr>
    </w:p>
    <w:p w:rsidR="00FF6C6A" w:rsidRDefault="00FF6C6A" w:rsidP="00193135">
      <w:pPr>
        <w:rPr>
          <w:lang w:eastAsia="ar-SA"/>
        </w:rPr>
      </w:pPr>
    </w:p>
    <w:p w:rsidR="00FF6C6A" w:rsidRDefault="00FF6C6A" w:rsidP="00165924">
      <w:pPr>
        <w:ind w:firstLine="0"/>
        <w:rPr>
          <w:lang w:eastAsia="ar-SA"/>
        </w:rPr>
      </w:pPr>
      <w:r>
        <w:rPr>
          <w:lang w:eastAsia="ar-SA"/>
        </w:rPr>
        <w:t xml:space="preserve">Глава Красноармейского </w:t>
      </w:r>
    </w:p>
    <w:p w:rsidR="00FF6C6A" w:rsidRDefault="00FF6C6A" w:rsidP="00165924">
      <w:pPr>
        <w:ind w:firstLine="0"/>
        <w:rPr>
          <w:lang w:eastAsia="ar-SA"/>
        </w:rPr>
      </w:pPr>
      <w:r>
        <w:rPr>
          <w:lang w:eastAsia="ar-SA"/>
        </w:rPr>
        <w:t>сельского поселения                                              _____________________</w:t>
      </w:r>
    </w:p>
    <w:p w:rsidR="00FF6C6A" w:rsidRDefault="00FF6C6A" w:rsidP="00193135">
      <w:pPr>
        <w:rPr>
          <w:lang w:eastAsia="ar-SA"/>
        </w:rPr>
      </w:pPr>
    </w:p>
    <w:p w:rsidR="00FF6C6A" w:rsidRPr="00812CFB" w:rsidRDefault="00FF6C6A" w:rsidP="00165924">
      <w:pPr>
        <w:ind w:firstLine="0"/>
        <w:rPr>
          <w:lang w:eastAsia="ar-SA"/>
        </w:rPr>
      </w:pPr>
      <w:r>
        <w:rPr>
          <w:lang w:eastAsia="ar-SA"/>
        </w:rPr>
        <w:t>МП</w:t>
      </w:r>
    </w:p>
    <w:p w:rsidR="00D84ACF" w:rsidRPr="00812CFB" w:rsidRDefault="00D84ACF" w:rsidP="00193135">
      <w:pPr>
        <w:rPr>
          <w:lang w:eastAsia="ar-SA"/>
        </w:rPr>
      </w:pPr>
    </w:p>
    <w:p w:rsidR="00D84ACF" w:rsidRPr="00812CFB" w:rsidRDefault="00D84ACF" w:rsidP="00193135">
      <w:pPr>
        <w:rPr>
          <w:lang w:eastAsia="ar-SA"/>
        </w:rPr>
      </w:pPr>
    </w:p>
    <w:p w:rsidR="00D84ACF" w:rsidRPr="00812CFB" w:rsidRDefault="00D84ACF" w:rsidP="00165924">
      <w:pPr>
        <w:ind w:firstLine="0"/>
      </w:pPr>
      <w:r w:rsidRPr="00812CFB">
        <w:t xml:space="preserve">Начальник </w:t>
      </w:r>
      <w:r w:rsidR="00B6660B" w:rsidRPr="00812CFB">
        <w:t>общего отдела</w:t>
      </w:r>
      <w:r w:rsidR="00B6660B" w:rsidRPr="00812CFB">
        <w:tab/>
      </w:r>
      <w:r w:rsidR="00B6660B" w:rsidRPr="00812CFB">
        <w:tab/>
      </w:r>
      <w:r w:rsidR="00B6660B" w:rsidRPr="00812CFB">
        <w:tab/>
      </w:r>
      <w:r w:rsidR="00B6660B" w:rsidRPr="00812CFB">
        <w:tab/>
      </w:r>
      <w:r w:rsidR="00B6660B" w:rsidRPr="00812CFB">
        <w:tab/>
      </w:r>
      <w:r w:rsidR="00B6660B" w:rsidRPr="00812CFB">
        <w:tab/>
      </w:r>
      <w:r w:rsidR="00B6660B" w:rsidRPr="00812CFB">
        <w:tab/>
        <w:t>Ю.С. Дубовка</w:t>
      </w:r>
    </w:p>
    <w:sectPr w:rsidR="00D84ACF" w:rsidRPr="00812CFB" w:rsidSect="003431E4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679" w:rsidRDefault="002F0679" w:rsidP="00193135">
      <w:r>
        <w:separator/>
      </w:r>
    </w:p>
  </w:endnote>
  <w:endnote w:type="continuationSeparator" w:id="1">
    <w:p w:rsidR="002F0679" w:rsidRDefault="002F0679" w:rsidP="00193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C5" w:rsidRDefault="007078C5" w:rsidP="0019313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C5" w:rsidRDefault="007078C5" w:rsidP="0019313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C5" w:rsidRDefault="007078C5" w:rsidP="0019313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679" w:rsidRDefault="002F0679" w:rsidP="00193135">
      <w:r>
        <w:separator/>
      </w:r>
    </w:p>
  </w:footnote>
  <w:footnote w:type="continuationSeparator" w:id="1">
    <w:p w:rsidR="002F0679" w:rsidRDefault="002F0679" w:rsidP="00193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533191"/>
      <w:docPartObj>
        <w:docPartGallery w:val="Page Numbers (Top of Page)"/>
        <w:docPartUnique/>
      </w:docPartObj>
    </w:sdtPr>
    <w:sdtContent>
      <w:p w:rsidR="007078C5" w:rsidRDefault="007078C5" w:rsidP="00CD2259">
        <w:pPr>
          <w:pStyle w:val="aa"/>
          <w:jc w:val="center"/>
        </w:pPr>
        <w:fldSimple w:instr=" PAGE   \* MERGEFORMAT ">
          <w:r w:rsidR="00654B95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C5" w:rsidRDefault="007078C5" w:rsidP="00193135">
    <w:pPr>
      <w:pStyle w:val="aa"/>
    </w:pPr>
  </w:p>
  <w:p w:rsidR="007078C5" w:rsidRDefault="007078C5" w:rsidP="0019313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C5" w:rsidRDefault="007078C5" w:rsidP="0019313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C5" w:rsidRDefault="007078C5" w:rsidP="00165924">
    <w:pPr>
      <w:pStyle w:val="aa"/>
      <w:jc w:val="center"/>
    </w:pPr>
    <w:fldSimple w:instr=" PAGE   \* MERGEFORMAT ">
      <w:r w:rsidR="00654B95">
        <w:rPr>
          <w:noProof/>
        </w:rPr>
        <w:t>2</w:t>
      </w:r>
    </w:fldSimple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C5" w:rsidRPr="007078C5" w:rsidRDefault="007078C5" w:rsidP="007078C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4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5602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794002"/>
    <w:rsid w:val="000162BF"/>
    <w:rsid w:val="00031E93"/>
    <w:rsid w:val="00052A10"/>
    <w:rsid w:val="00067A37"/>
    <w:rsid w:val="0007466D"/>
    <w:rsid w:val="000747D9"/>
    <w:rsid w:val="00076589"/>
    <w:rsid w:val="000A14DF"/>
    <w:rsid w:val="000C7E25"/>
    <w:rsid w:val="00112E24"/>
    <w:rsid w:val="00143B28"/>
    <w:rsid w:val="00165924"/>
    <w:rsid w:val="00165930"/>
    <w:rsid w:val="00181301"/>
    <w:rsid w:val="00193135"/>
    <w:rsid w:val="001A7691"/>
    <w:rsid w:val="001F47A1"/>
    <w:rsid w:val="0022409A"/>
    <w:rsid w:val="00242357"/>
    <w:rsid w:val="00245C94"/>
    <w:rsid w:val="0026714F"/>
    <w:rsid w:val="00283F22"/>
    <w:rsid w:val="0029356E"/>
    <w:rsid w:val="002A08A9"/>
    <w:rsid w:val="002A0FC3"/>
    <w:rsid w:val="002C5947"/>
    <w:rsid w:val="002D42A9"/>
    <w:rsid w:val="002D5B25"/>
    <w:rsid w:val="002F0679"/>
    <w:rsid w:val="002F42B9"/>
    <w:rsid w:val="003141E6"/>
    <w:rsid w:val="00314AFD"/>
    <w:rsid w:val="003166D5"/>
    <w:rsid w:val="003431E4"/>
    <w:rsid w:val="0037129A"/>
    <w:rsid w:val="00382C61"/>
    <w:rsid w:val="0039447E"/>
    <w:rsid w:val="00397337"/>
    <w:rsid w:val="003B44E1"/>
    <w:rsid w:val="003B7DC2"/>
    <w:rsid w:val="003E4D52"/>
    <w:rsid w:val="003F51D7"/>
    <w:rsid w:val="00401DE8"/>
    <w:rsid w:val="004031CF"/>
    <w:rsid w:val="00420F2D"/>
    <w:rsid w:val="00426CED"/>
    <w:rsid w:val="00441284"/>
    <w:rsid w:val="00445CEC"/>
    <w:rsid w:val="00475155"/>
    <w:rsid w:val="004A36AA"/>
    <w:rsid w:val="004C3A74"/>
    <w:rsid w:val="004E438D"/>
    <w:rsid w:val="00501D8A"/>
    <w:rsid w:val="005322FB"/>
    <w:rsid w:val="00534B98"/>
    <w:rsid w:val="00553D40"/>
    <w:rsid w:val="005D27C3"/>
    <w:rsid w:val="005F3C72"/>
    <w:rsid w:val="006056B8"/>
    <w:rsid w:val="00611BFF"/>
    <w:rsid w:val="00616CB5"/>
    <w:rsid w:val="00626136"/>
    <w:rsid w:val="00626A8B"/>
    <w:rsid w:val="006548E0"/>
    <w:rsid w:val="00654B95"/>
    <w:rsid w:val="006978D8"/>
    <w:rsid w:val="006A0131"/>
    <w:rsid w:val="006A7724"/>
    <w:rsid w:val="006B21DA"/>
    <w:rsid w:val="006E70C8"/>
    <w:rsid w:val="007078C5"/>
    <w:rsid w:val="00744E14"/>
    <w:rsid w:val="00755415"/>
    <w:rsid w:val="00760A23"/>
    <w:rsid w:val="00794002"/>
    <w:rsid w:val="007E0879"/>
    <w:rsid w:val="007E6B9B"/>
    <w:rsid w:val="00812CFB"/>
    <w:rsid w:val="00817E10"/>
    <w:rsid w:val="0083117C"/>
    <w:rsid w:val="008A48A3"/>
    <w:rsid w:val="00920F7E"/>
    <w:rsid w:val="00951D31"/>
    <w:rsid w:val="00971CD4"/>
    <w:rsid w:val="00A06867"/>
    <w:rsid w:val="00A43111"/>
    <w:rsid w:val="00A5160B"/>
    <w:rsid w:val="00A571E6"/>
    <w:rsid w:val="00A6535E"/>
    <w:rsid w:val="00A67586"/>
    <w:rsid w:val="00A863FB"/>
    <w:rsid w:val="00B05CAD"/>
    <w:rsid w:val="00B1425F"/>
    <w:rsid w:val="00B57A71"/>
    <w:rsid w:val="00B615D8"/>
    <w:rsid w:val="00B6660B"/>
    <w:rsid w:val="00B97F9B"/>
    <w:rsid w:val="00BC445D"/>
    <w:rsid w:val="00BD040D"/>
    <w:rsid w:val="00C10B5D"/>
    <w:rsid w:val="00C3265A"/>
    <w:rsid w:val="00C537CB"/>
    <w:rsid w:val="00C73A2C"/>
    <w:rsid w:val="00C77056"/>
    <w:rsid w:val="00CC3700"/>
    <w:rsid w:val="00CD2259"/>
    <w:rsid w:val="00CD6BD4"/>
    <w:rsid w:val="00CE2BFF"/>
    <w:rsid w:val="00D22381"/>
    <w:rsid w:val="00D34930"/>
    <w:rsid w:val="00D35285"/>
    <w:rsid w:val="00D3701F"/>
    <w:rsid w:val="00D443BA"/>
    <w:rsid w:val="00D45A80"/>
    <w:rsid w:val="00D84ACF"/>
    <w:rsid w:val="00D92CEA"/>
    <w:rsid w:val="00DA69DD"/>
    <w:rsid w:val="00DC3147"/>
    <w:rsid w:val="00DC5F2A"/>
    <w:rsid w:val="00DD54FC"/>
    <w:rsid w:val="00DE4DC8"/>
    <w:rsid w:val="00DF0F2F"/>
    <w:rsid w:val="00E31354"/>
    <w:rsid w:val="00E4219A"/>
    <w:rsid w:val="00E44B2A"/>
    <w:rsid w:val="00E5796E"/>
    <w:rsid w:val="00E936EB"/>
    <w:rsid w:val="00ED3E1C"/>
    <w:rsid w:val="00ED523B"/>
    <w:rsid w:val="00EE3F89"/>
    <w:rsid w:val="00F07DC3"/>
    <w:rsid w:val="00F07F61"/>
    <w:rsid w:val="00F1164E"/>
    <w:rsid w:val="00F179BC"/>
    <w:rsid w:val="00F44AF6"/>
    <w:rsid w:val="00F801A3"/>
    <w:rsid w:val="00F86CD8"/>
    <w:rsid w:val="00FD0E55"/>
    <w:rsid w:val="00FE1B09"/>
    <w:rsid w:val="00FF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4]" strokecolor="none [1]" shadowcolor="none [2]"/>
    </o:shapedefaults>
    <o:shapelayout v:ext="edit">
      <o:idmap v:ext="edit" data="2"/>
      <o:rules v:ext="edit">
        <o:r id="V:Rule10" type="connector" idref="#_x0000_s2063"/>
        <o:r id="V:Rule11" type="connector" idref="#_x0000_s2060"/>
        <o:r id="V:Rule12" type="connector" idref="#_x0000_s2062"/>
        <o:r id="V:Rule13" type="connector" idref="#_x0000_s2056"/>
        <o:r id="V:Rule14" type="connector" idref="#_x0000_s2051"/>
        <o:r id="V:Rule15" type="connector" idref="#_x0000_s2057"/>
        <o:r id="V:Rule16" type="connector" idref="#_x0000_s2058"/>
        <o:r id="V:Rule17" type="connector" idref="#_x0000_s2065"/>
        <o:r id="V:Rule18" type="connector" idref="#_x0000_s2059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135"/>
    <w:pPr>
      <w:widowControl w:val="0"/>
      <w:suppressAutoHyphens/>
      <w:ind w:firstLine="709"/>
      <w:jc w:val="both"/>
    </w:pPr>
    <w:rPr>
      <w:rFonts w:eastAsia="Lucida Sans Unicode"/>
      <w:sz w:val="28"/>
      <w:szCs w:val="24"/>
      <w:lang w:eastAsia="zh-CN"/>
    </w:rPr>
  </w:style>
  <w:style w:type="paragraph" w:styleId="1">
    <w:name w:val="heading 1"/>
    <w:basedOn w:val="a"/>
    <w:next w:val="a"/>
    <w:rsid w:val="00FE1B09"/>
    <w:pPr>
      <w:keepNext/>
      <w:widowControl/>
      <w:tabs>
        <w:tab w:val="num" w:pos="0"/>
      </w:tabs>
      <w:spacing w:before="240" w:after="60" w:line="276" w:lineRule="auto"/>
      <w:ind w:left="432" w:hanging="432"/>
      <w:outlineLvl w:val="0"/>
    </w:pPr>
    <w:rPr>
      <w:rFonts w:ascii="Cambria" w:eastAsia="Times New Roman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rsid w:val="00FE1B09"/>
    <w:pPr>
      <w:keepNext/>
      <w:widowControl/>
      <w:tabs>
        <w:tab w:val="num" w:pos="0"/>
      </w:tabs>
      <w:spacing w:before="240" w:after="60" w:line="276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Cs w:val="28"/>
    </w:rPr>
  </w:style>
  <w:style w:type="paragraph" w:styleId="3">
    <w:name w:val="heading 3"/>
    <w:basedOn w:val="a0"/>
    <w:next w:val="a1"/>
    <w:rsid w:val="00FE1B09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FE1B09"/>
  </w:style>
  <w:style w:type="character" w:customStyle="1" w:styleId="WW8Num1z1">
    <w:name w:val="WW8Num1z1"/>
    <w:rsid w:val="00FE1B09"/>
  </w:style>
  <w:style w:type="character" w:customStyle="1" w:styleId="WW8Num1z2">
    <w:name w:val="WW8Num1z2"/>
    <w:rsid w:val="00FE1B09"/>
  </w:style>
  <w:style w:type="character" w:customStyle="1" w:styleId="WW8Num1z3">
    <w:name w:val="WW8Num1z3"/>
    <w:rsid w:val="00FE1B09"/>
  </w:style>
  <w:style w:type="character" w:customStyle="1" w:styleId="WW8Num1z4">
    <w:name w:val="WW8Num1z4"/>
    <w:rsid w:val="00FE1B09"/>
  </w:style>
  <w:style w:type="character" w:customStyle="1" w:styleId="WW8Num1z5">
    <w:name w:val="WW8Num1z5"/>
    <w:rsid w:val="00FE1B09"/>
  </w:style>
  <w:style w:type="character" w:customStyle="1" w:styleId="WW8Num1z6">
    <w:name w:val="WW8Num1z6"/>
    <w:rsid w:val="00FE1B09"/>
  </w:style>
  <w:style w:type="character" w:customStyle="1" w:styleId="WW8Num1z7">
    <w:name w:val="WW8Num1z7"/>
    <w:rsid w:val="00FE1B09"/>
  </w:style>
  <w:style w:type="character" w:customStyle="1" w:styleId="WW8Num1z8">
    <w:name w:val="WW8Num1z8"/>
    <w:rsid w:val="00FE1B09"/>
  </w:style>
  <w:style w:type="character" w:customStyle="1" w:styleId="WW8Num2z0">
    <w:name w:val="WW8Num2z0"/>
    <w:rsid w:val="00FE1B09"/>
    <w:rPr>
      <w:rFonts w:hint="default"/>
    </w:rPr>
  </w:style>
  <w:style w:type="character" w:customStyle="1" w:styleId="WW8Num2z1">
    <w:name w:val="WW8Num2z1"/>
    <w:rsid w:val="00FE1B09"/>
  </w:style>
  <w:style w:type="character" w:customStyle="1" w:styleId="WW8Num2z2">
    <w:name w:val="WW8Num2z2"/>
    <w:rsid w:val="00FE1B09"/>
  </w:style>
  <w:style w:type="character" w:customStyle="1" w:styleId="WW8Num2z3">
    <w:name w:val="WW8Num2z3"/>
    <w:rsid w:val="00FE1B09"/>
  </w:style>
  <w:style w:type="character" w:customStyle="1" w:styleId="WW8Num2z4">
    <w:name w:val="WW8Num2z4"/>
    <w:rsid w:val="00FE1B09"/>
  </w:style>
  <w:style w:type="character" w:customStyle="1" w:styleId="WW8Num2z5">
    <w:name w:val="WW8Num2z5"/>
    <w:rsid w:val="00FE1B09"/>
  </w:style>
  <w:style w:type="character" w:customStyle="1" w:styleId="WW8Num2z6">
    <w:name w:val="WW8Num2z6"/>
    <w:rsid w:val="00FE1B09"/>
  </w:style>
  <w:style w:type="character" w:customStyle="1" w:styleId="WW8Num2z7">
    <w:name w:val="WW8Num2z7"/>
    <w:rsid w:val="00FE1B09"/>
  </w:style>
  <w:style w:type="character" w:customStyle="1" w:styleId="WW8Num2z8">
    <w:name w:val="WW8Num2z8"/>
    <w:rsid w:val="00FE1B09"/>
  </w:style>
  <w:style w:type="character" w:customStyle="1" w:styleId="WW8Num3z0">
    <w:name w:val="WW8Num3z0"/>
    <w:rsid w:val="00FE1B09"/>
    <w:rPr>
      <w:rFonts w:cs="Arial"/>
    </w:rPr>
  </w:style>
  <w:style w:type="character" w:customStyle="1" w:styleId="WW8Num3z1">
    <w:name w:val="WW8Num3z1"/>
    <w:rsid w:val="00FE1B09"/>
  </w:style>
  <w:style w:type="character" w:customStyle="1" w:styleId="WW8Num3z2">
    <w:name w:val="WW8Num3z2"/>
    <w:rsid w:val="00FE1B09"/>
  </w:style>
  <w:style w:type="character" w:customStyle="1" w:styleId="WW8Num3z3">
    <w:name w:val="WW8Num3z3"/>
    <w:rsid w:val="00FE1B09"/>
  </w:style>
  <w:style w:type="character" w:customStyle="1" w:styleId="WW8Num3z4">
    <w:name w:val="WW8Num3z4"/>
    <w:rsid w:val="00FE1B09"/>
  </w:style>
  <w:style w:type="character" w:customStyle="1" w:styleId="WW8Num3z5">
    <w:name w:val="WW8Num3z5"/>
    <w:rsid w:val="00FE1B09"/>
  </w:style>
  <w:style w:type="character" w:customStyle="1" w:styleId="WW8Num3z6">
    <w:name w:val="WW8Num3z6"/>
    <w:rsid w:val="00FE1B09"/>
  </w:style>
  <w:style w:type="character" w:customStyle="1" w:styleId="WW8Num3z7">
    <w:name w:val="WW8Num3z7"/>
    <w:rsid w:val="00FE1B09"/>
  </w:style>
  <w:style w:type="character" w:customStyle="1" w:styleId="WW8Num3z8">
    <w:name w:val="WW8Num3z8"/>
    <w:rsid w:val="00FE1B09"/>
  </w:style>
  <w:style w:type="character" w:customStyle="1" w:styleId="WW8Num4z0">
    <w:name w:val="WW8Num4z0"/>
    <w:rsid w:val="00FE1B09"/>
    <w:rPr>
      <w:rFonts w:hint="default"/>
    </w:rPr>
  </w:style>
  <w:style w:type="character" w:customStyle="1" w:styleId="WW8Num4z1">
    <w:name w:val="WW8Num4z1"/>
    <w:rsid w:val="00FE1B09"/>
  </w:style>
  <w:style w:type="character" w:customStyle="1" w:styleId="WW8Num4z2">
    <w:name w:val="WW8Num4z2"/>
    <w:rsid w:val="00FE1B09"/>
  </w:style>
  <w:style w:type="character" w:customStyle="1" w:styleId="WW8Num4z3">
    <w:name w:val="WW8Num4z3"/>
    <w:rsid w:val="00FE1B09"/>
  </w:style>
  <w:style w:type="character" w:customStyle="1" w:styleId="WW8Num4z4">
    <w:name w:val="WW8Num4z4"/>
    <w:rsid w:val="00FE1B09"/>
  </w:style>
  <w:style w:type="character" w:customStyle="1" w:styleId="WW8Num4z5">
    <w:name w:val="WW8Num4z5"/>
    <w:rsid w:val="00FE1B09"/>
  </w:style>
  <w:style w:type="character" w:customStyle="1" w:styleId="WW8Num4z6">
    <w:name w:val="WW8Num4z6"/>
    <w:rsid w:val="00FE1B09"/>
  </w:style>
  <w:style w:type="character" w:customStyle="1" w:styleId="WW8Num4z7">
    <w:name w:val="WW8Num4z7"/>
    <w:rsid w:val="00FE1B09"/>
  </w:style>
  <w:style w:type="character" w:customStyle="1" w:styleId="WW8Num4z8">
    <w:name w:val="WW8Num4z8"/>
    <w:rsid w:val="00FE1B09"/>
  </w:style>
  <w:style w:type="character" w:customStyle="1" w:styleId="WW8Num5z0">
    <w:name w:val="WW8Num5z0"/>
    <w:rsid w:val="00FE1B09"/>
    <w:rPr>
      <w:rFonts w:cs="Arial"/>
    </w:rPr>
  </w:style>
  <w:style w:type="character" w:customStyle="1" w:styleId="WW8Num5z1">
    <w:name w:val="WW8Num5z1"/>
    <w:rsid w:val="00FE1B09"/>
  </w:style>
  <w:style w:type="character" w:customStyle="1" w:styleId="WW8Num5z2">
    <w:name w:val="WW8Num5z2"/>
    <w:rsid w:val="00FE1B09"/>
  </w:style>
  <w:style w:type="character" w:customStyle="1" w:styleId="WW8Num5z3">
    <w:name w:val="WW8Num5z3"/>
    <w:rsid w:val="00FE1B09"/>
  </w:style>
  <w:style w:type="character" w:customStyle="1" w:styleId="WW8Num5z4">
    <w:name w:val="WW8Num5z4"/>
    <w:rsid w:val="00FE1B09"/>
  </w:style>
  <w:style w:type="character" w:customStyle="1" w:styleId="WW8Num5z5">
    <w:name w:val="WW8Num5z5"/>
    <w:rsid w:val="00FE1B09"/>
  </w:style>
  <w:style w:type="character" w:customStyle="1" w:styleId="WW8Num5z6">
    <w:name w:val="WW8Num5z6"/>
    <w:rsid w:val="00FE1B09"/>
  </w:style>
  <w:style w:type="character" w:customStyle="1" w:styleId="WW8Num5z7">
    <w:name w:val="WW8Num5z7"/>
    <w:rsid w:val="00FE1B09"/>
  </w:style>
  <w:style w:type="character" w:customStyle="1" w:styleId="WW8Num5z8">
    <w:name w:val="WW8Num5z8"/>
    <w:rsid w:val="00FE1B09"/>
  </w:style>
  <w:style w:type="character" w:customStyle="1" w:styleId="10">
    <w:name w:val="Основной шрифт абзаца1"/>
    <w:rsid w:val="00FE1B09"/>
  </w:style>
  <w:style w:type="character" w:styleId="a5">
    <w:name w:val="page number"/>
    <w:basedOn w:val="10"/>
    <w:rsid w:val="00FE1B09"/>
  </w:style>
  <w:style w:type="character" w:customStyle="1" w:styleId="11">
    <w:name w:val="Знак1 Знак Знак Знак"/>
    <w:rsid w:val="00FE1B09"/>
    <w:rPr>
      <w:rFonts w:eastAsia="Lucida Sans Unicode"/>
      <w:sz w:val="24"/>
      <w:szCs w:val="24"/>
      <w:lang w:val="ru-RU" w:bidi="ar-SA"/>
    </w:rPr>
  </w:style>
  <w:style w:type="character" w:customStyle="1" w:styleId="17">
    <w:name w:val="Знак Знак17"/>
    <w:rsid w:val="00FE1B09"/>
    <w:rPr>
      <w:rFonts w:eastAsia="Lucida Sans Unicode"/>
      <w:sz w:val="24"/>
      <w:szCs w:val="24"/>
      <w:lang w:val="ru-RU" w:bidi="ar-SA"/>
    </w:rPr>
  </w:style>
  <w:style w:type="character" w:customStyle="1" w:styleId="16">
    <w:name w:val="Знак Знак16"/>
    <w:rsid w:val="00FE1B09"/>
    <w:rPr>
      <w:rFonts w:eastAsia="Lucida Sans Unicode"/>
      <w:sz w:val="24"/>
      <w:szCs w:val="24"/>
      <w:lang w:val="ru-RU" w:bidi="ar-SA"/>
    </w:rPr>
  </w:style>
  <w:style w:type="character" w:customStyle="1" w:styleId="12">
    <w:name w:val="Знак1 Знак Знак2"/>
    <w:rsid w:val="00FE1B09"/>
    <w:rPr>
      <w:rFonts w:ascii="Courier New" w:hAnsi="Courier New" w:cs="Courier New"/>
      <w:lang w:val="ru-RU" w:bidi="ar-SA"/>
    </w:rPr>
  </w:style>
  <w:style w:type="character" w:customStyle="1" w:styleId="13">
    <w:name w:val="обычный_1 Знак Знак Знак Знак Знак Знак Знак Знак Знак Знак"/>
    <w:rsid w:val="00FE1B09"/>
    <w:rPr>
      <w:rFonts w:ascii="Tahoma" w:hAnsi="Tahoma" w:cs="Tahoma"/>
      <w:lang w:val="en-US" w:bidi="ar-SA"/>
    </w:rPr>
  </w:style>
  <w:style w:type="character" w:styleId="a6">
    <w:name w:val="Hyperlink"/>
    <w:rsid w:val="00FE1B09"/>
    <w:rPr>
      <w:color w:val="0000FF"/>
      <w:u w:val="single"/>
    </w:rPr>
  </w:style>
  <w:style w:type="character" w:customStyle="1" w:styleId="20">
    <w:name w:val="Знак Знак2"/>
    <w:rsid w:val="00FE1B09"/>
    <w:rPr>
      <w:rFonts w:ascii="Cambria" w:hAnsi="Cambria" w:cs="Cambria"/>
      <w:b/>
      <w:bCs/>
      <w:kern w:val="1"/>
      <w:sz w:val="32"/>
      <w:szCs w:val="32"/>
      <w:lang w:bidi="ar-SA"/>
    </w:rPr>
  </w:style>
  <w:style w:type="character" w:customStyle="1" w:styleId="a7">
    <w:name w:val="Гипертекстовая ссылка"/>
    <w:rsid w:val="00FE1B09"/>
    <w:rPr>
      <w:color w:val="106BBE"/>
    </w:rPr>
  </w:style>
  <w:style w:type="character" w:customStyle="1" w:styleId="apple-converted-space">
    <w:name w:val="apple-converted-space"/>
    <w:basedOn w:val="10"/>
    <w:rsid w:val="00FE1B09"/>
  </w:style>
  <w:style w:type="character" w:customStyle="1" w:styleId="14">
    <w:name w:val="Знак Знак1"/>
    <w:basedOn w:val="10"/>
    <w:rsid w:val="00FE1B09"/>
    <w:rPr>
      <w:rFonts w:ascii="Calibri" w:hAnsi="Calibri" w:cs="Calibri"/>
      <w:sz w:val="22"/>
      <w:szCs w:val="22"/>
    </w:rPr>
  </w:style>
  <w:style w:type="paragraph" w:customStyle="1" w:styleId="a0">
    <w:name w:val="Заголовок"/>
    <w:basedOn w:val="a"/>
    <w:next w:val="a1"/>
    <w:rsid w:val="00FE1B09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1">
    <w:name w:val="Body Text"/>
    <w:basedOn w:val="a"/>
    <w:rsid w:val="00FE1B09"/>
    <w:pPr>
      <w:spacing w:after="120"/>
    </w:pPr>
  </w:style>
  <w:style w:type="paragraph" w:styleId="a8">
    <w:name w:val="List"/>
    <w:basedOn w:val="a1"/>
    <w:rsid w:val="00FE1B09"/>
    <w:rPr>
      <w:rFonts w:cs="Mangal"/>
    </w:rPr>
  </w:style>
  <w:style w:type="paragraph" w:styleId="a9">
    <w:name w:val="caption"/>
    <w:basedOn w:val="a"/>
    <w:rsid w:val="00FE1B09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FE1B09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FE1B09"/>
    <w:pPr>
      <w:suppressLineNumbers/>
      <w:tabs>
        <w:tab w:val="center" w:pos="4819"/>
        <w:tab w:val="right" w:pos="9638"/>
      </w:tabs>
    </w:pPr>
  </w:style>
  <w:style w:type="paragraph" w:styleId="ac">
    <w:name w:val="footer"/>
    <w:basedOn w:val="a"/>
    <w:rsid w:val="00FE1B09"/>
    <w:pPr>
      <w:tabs>
        <w:tab w:val="center" w:pos="4153"/>
        <w:tab w:val="right" w:pos="8306"/>
      </w:tabs>
    </w:pPr>
  </w:style>
  <w:style w:type="paragraph" w:customStyle="1" w:styleId="21">
    <w:name w:val="Основной текст с отступом 21"/>
    <w:basedOn w:val="a"/>
    <w:rsid w:val="00FE1B09"/>
    <w:pPr>
      <w:spacing w:after="120" w:line="480" w:lineRule="auto"/>
      <w:ind w:left="283"/>
    </w:pPr>
  </w:style>
  <w:style w:type="paragraph" w:customStyle="1" w:styleId="ConsPlusNormal">
    <w:name w:val="ConsPlusNormal"/>
    <w:next w:val="a"/>
    <w:rsid w:val="00FE1B09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zh-CN" w:bidi="fa-IR"/>
    </w:rPr>
  </w:style>
  <w:style w:type="paragraph" w:styleId="ad">
    <w:name w:val="Normal (Web)"/>
    <w:basedOn w:val="a"/>
    <w:rsid w:val="00FE1B09"/>
    <w:pPr>
      <w:widowControl/>
      <w:spacing w:before="280" w:after="119"/>
    </w:pPr>
    <w:rPr>
      <w:rFonts w:eastAsia="Times New Roman"/>
      <w:kern w:val="1"/>
    </w:rPr>
  </w:style>
  <w:style w:type="paragraph" w:customStyle="1" w:styleId="18">
    <w:name w:val="Текст1"/>
    <w:basedOn w:val="a9"/>
    <w:rsid w:val="00FE1B09"/>
  </w:style>
  <w:style w:type="paragraph" w:customStyle="1" w:styleId="WW-">
    <w:name w:val="WW-Текст"/>
    <w:basedOn w:val="a"/>
    <w:rsid w:val="00FE1B09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9">
    <w:name w:val="обычный_1 Знак Знак Знак Знак Знак Знак Знак Знак Знак"/>
    <w:basedOn w:val="a"/>
    <w:rsid w:val="00FE1B09"/>
    <w:pPr>
      <w:widowControl/>
      <w:suppressAutoHyphens w:val="0"/>
      <w:spacing w:before="280" w:after="28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FE1B09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Nonformat">
    <w:name w:val="ConsPlusNonformat"/>
    <w:rsid w:val="00FE1B09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PlusCell">
    <w:name w:val="ConsPlusCell"/>
    <w:rsid w:val="00FE1B09"/>
    <w:pPr>
      <w:suppressAutoHyphens/>
      <w:autoSpaceDE w:val="0"/>
    </w:pPr>
    <w:rPr>
      <w:rFonts w:ascii="Arial" w:hAnsi="Arial" w:cs="Arial"/>
      <w:lang w:eastAsia="zh-CN"/>
    </w:rPr>
  </w:style>
  <w:style w:type="paragraph" w:styleId="ae">
    <w:name w:val="No Spacing"/>
    <w:rsid w:val="00FE1B09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af">
    <w:name w:val="Прижатый влево"/>
    <w:basedOn w:val="a"/>
    <w:next w:val="a"/>
    <w:rsid w:val="00FE1B09"/>
    <w:pPr>
      <w:widowControl/>
      <w:suppressAutoHyphens w:val="0"/>
      <w:autoSpaceDE w:val="0"/>
    </w:pPr>
    <w:rPr>
      <w:rFonts w:ascii="Arial" w:eastAsia="Times New Roman" w:hAnsi="Arial" w:cs="Arial"/>
    </w:rPr>
  </w:style>
  <w:style w:type="paragraph" w:customStyle="1" w:styleId="af0">
    <w:name w:val="Комментарий"/>
    <w:basedOn w:val="a"/>
    <w:next w:val="a"/>
    <w:rsid w:val="00FE1B09"/>
    <w:pPr>
      <w:widowControl/>
      <w:suppressAutoHyphens w:val="0"/>
      <w:autoSpaceDE w:val="0"/>
      <w:spacing w:before="75"/>
      <w:ind w:left="170"/>
    </w:pPr>
    <w:rPr>
      <w:rFonts w:ascii="Arial" w:eastAsia="Times New Roman" w:hAnsi="Arial" w:cs="Arial"/>
      <w:color w:val="353842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rsid w:val="00FE1B09"/>
    <w:rPr>
      <w:i/>
      <w:iCs/>
    </w:rPr>
  </w:style>
  <w:style w:type="paragraph" w:customStyle="1" w:styleId="af2">
    <w:name w:val="Содержимое таблицы"/>
    <w:basedOn w:val="a"/>
    <w:rsid w:val="00FE1B09"/>
    <w:pPr>
      <w:suppressLineNumbers/>
    </w:pPr>
  </w:style>
  <w:style w:type="paragraph" w:customStyle="1" w:styleId="af3">
    <w:name w:val="Заголовок таблицы"/>
    <w:basedOn w:val="af2"/>
    <w:rsid w:val="00FE1B09"/>
    <w:pPr>
      <w:jc w:val="center"/>
    </w:pPr>
    <w:rPr>
      <w:b/>
      <w:bCs/>
    </w:rPr>
  </w:style>
  <w:style w:type="paragraph" w:customStyle="1" w:styleId="af4">
    <w:name w:val="Содержимое врезки"/>
    <w:basedOn w:val="a"/>
    <w:rsid w:val="00FE1B09"/>
  </w:style>
  <w:style w:type="paragraph" w:customStyle="1" w:styleId="af5">
    <w:name w:val="Блочная цитата"/>
    <w:basedOn w:val="a"/>
    <w:rsid w:val="00FE1B09"/>
    <w:pPr>
      <w:spacing w:after="283"/>
      <w:ind w:left="567" w:right="567"/>
    </w:pPr>
  </w:style>
  <w:style w:type="paragraph" w:styleId="af6">
    <w:name w:val="Title"/>
    <w:basedOn w:val="a0"/>
    <w:next w:val="a1"/>
    <w:rsid w:val="00FE1B09"/>
    <w:pPr>
      <w:jc w:val="center"/>
    </w:pPr>
    <w:rPr>
      <w:b/>
      <w:bCs/>
      <w:sz w:val="56"/>
      <w:szCs w:val="56"/>
    </w:rPr>
  </w:style>
  <w:style w:type="paragraph" w:styleId="af7">
    <w:name w:val="Subtitle"/>
    <w:basedOn w:val="a0"/>
    <w:next w:val="a1"/>
    <w:rsid w:val="00FE1B09"/>
    <w:pPr>
      <w:spacing w:before="60"/>
      <w:jc w:val="center"/>
    </w:pPr>
    <w:rPr>
      <w:sz w:val="36"/>
      <w:szCs w:val="36"/>
    </w:rPr>
  </w:style>
  <w:style w:type="paragraph" w:customStyle="1" w:styleId="s1">
    <w:name w:val="s_1"/>
    <w:basedOn w:val="a"/>
    <w:rsid w:val="00FE1B09"/>
    <w:pPr>
      <w:spacing w:before="280" w:after="280"/>
    </w:pPr>
  </w:style>
  <w:style w:type="paragraph" w:customStyle="1" w:styleId="s22">
    <w:name w:val="s_22"/>
    <w:basedOn w:val="a"/>
    <w:rsid w:val="00FE1B09"/>
    <w:pPr>
      <w:spacing w:before="280" w:after="280"/>
    </w:pPr>
  </w:style>
  <w:style w:type="paragraph" w:styleId="af8">
    <w:name w:val="Balloon Text"/>
    <w:basedOn w:val="a"/>
    <w:semiHidden/>
    <w:rsid w:val="00475155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2"/>
    <w:link w:val="aa"/>
    <w:uiPriority w:val="99"/>
    <w:rsid w:val="001F47A1"/>
    <w:rPr>
      <w:rFonts w:eastAsia="Lucida Sans Unicode"/>
      <w:sz w:val="24"/>
      <w:szCs w:val="24"/>
      <w:lang w:eastAsia="zh-CN"/>
    </w:rPr>
  </w:style>
  <w:style w:type="character" w:customStyle="1" w:styleId="w9">
    <w:name w:val="w9"/>
    <w:basedOn w:val="a2"/>
    <w:rsid w:val="00817E10"/>
  </w:style>
  <w:style w:type="paragraph" w:customStyle="1" w:styleId="formattext">
    <w:name w:val="formattext"/>
    <w:basedOn w:val="a"/>
    <w:rsid w:val="00E4219A"/>
    <w:pPr>
      <w:widowControl/>
      <w:suppressAutoHyphens w:val="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character" w:customStyle="1" w:styleId="comment">
    <w:name w:val="comment"/>
    <w:basedOn w:val="a2"/>
    <w:rsid w:val="00CE2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gu.krasnodar.ru/" TargetMode="External"/><Relationship Id="rId18" Type="http://schemas.openxmlformats.org/officeDocument/2006/relationships/hyperlink" Target="http://internet.garant.ru/" TargetMode="External"/><Relationship Id="rId26" Type="http://schemas.openxmlformats.org/officeDocument/2006/relationships/hyperlink" Target="consultantplus://offline/ref=C2D725BC15DDC4FBF4B43374409C0E6441B4F4CBC1BBF62E8C5A23A29992D195C2FF4569R73EN" TargetMode="External"/><Relationship Id="rId39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8B0FE74CCC8281E82BA85EB56A1A40715315F45C43367A00A339E5053F5107B53ECFC9A967Bn7O" TargetMode="External"/><Relationship Id="rId34" Type="http://schemas.openxmlformats.org/officeDocument/2006/relationships/hyperlink" Target="/F:&#1056;&#1053;&#1043;&#1051;&#1040;&#1052;&#1045;&#1053;&#1058;%20.doc" TargetMode="External"/><Relationship Id="rId42" Type="http://schemas.openxmlformats.org/officeDocument/2006/relationships/header" Target="header4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consultantplus://offline/ref=D8B0FE74CCC8281E82BA85EB56A1A40715315F45C43367A00A339E5053F5107B53ECFC9D79nFO" TargetMode="External"/><Relationship Id="rId33" Type="http://schemas.openxmlformats.org/officeDocument/2006/relationships/hyperlink" Target="/F:&#1056;&#1053;&#1043;&#1051;&#1040;&#1052;&#1045;&#1053;&#1058;%20.doc" TargetMode="External"/><Relationship Id="rId38" Type="http://schemas.openxmlformats.org/officeDocument/2006/relationships/hyperlink" Target="consultantplus://offline/ref=FB24FBDF09D7E91E86F218A8BC7301ABFBC150C09C1D8BB973EBEE0238C5A06E53BF21CAA4E8D360q605N" TargetMode="External"/><Relationship Id="rId46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consultantplus://offline/ref=D8B0FE74CCC8281E82BA85EB56A1A40715315F45C43367A00A339E5053F5107B53ECFC9E79nEO" TargetMode="External"/><Relationship Id="rId29" Type="http://schemas.openxmlformats.org/officeDocument/2006/relationships/hyperlink" Target="consultantplus://offline/ref=C2D725BC15DDC4FBF4B43374409C0E6441B4F4CBC1BBF62E8C5A23A29992D195C2FF456C7ACCE51FR037N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mfc.ru/" TargetMode="External"/><Relationship Id="rId24" Type="http://schemas.openxmlformats.org/officeDocument/2006/relationships/hyperlink" Target="consultantplus://offline/ref=D8B0FE74CCC8281E82BA85EB56A1A40715315F45C43367A00A339E5053F5107B53ECFC9A9A7Bn6O" TargetMode="External"/><Relationship Id="rId32" Type="http://schemas.openxmlformats.org/officeDocument/2006/relationships/hyperlink" Target="consultantplus://offline/ref=C2D725BC15DDC4FBF4B43374409C0E6441B4F4CBC1BBF62E8C5A23A29992D195C2FF456BR73BN" TargetMode="External"/><Relationship Id="rId37" Type="http://schemas.openxmlformats.org/officeDocument/2006/relationships/hyperlink" Target="consultantplus://offline/ref=FB24FBDF09D7E91E86F218A8BC7301ABFBC150C09C1D8BB973EBEE0238C5A06E53BF21CAA4E8D360q605N" TargetMode="External"/><Relationship Id="rId40" Type="http://schemas.openxmlformats.org/officeDocument/2006/relationships/header" Target="header2.xml"/><Relationship Id="rId45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consultantplus://offline/ref=D8B0FE74CCC8281E82BA85EB56A1A40715315F45C43367A00A339E5053F5107B53ECFC9E79n9O" TargetMode="External"/><Relationship Id="rId28" Type="http://schemas.openxmlformats.org/officeDocument/2006/relationships/hyperlink" Target="consultantplus://offline/ref=C2D725BC15DDC4FBF4B43374409C0E6441B4F4CBC1BBF62E8C5A23A29992D195C2FF456C72RC3CN" TargetMode="External"/><Relationship Id="rId36" Type="http://schemas.openxmlformats.org/officeDocument/2006/relationships/hyperlink" Target="consultantplus://offline/ref=FB24FBDF09D7E91E86F218A8BC7301ABFBC150C09C1D8BB973EBEE0238C5A06E53BF21CAA4E8D360q605N" TargetMode="External"/><Relationship Id="rId10" Type="http://schemas.openxmlformats.org/officeDocument/2006/relationships/hyperlink" Target="http://krasnoarmeiskoesp.ru" TargetMode="External"/><Relationship Id="rId19" Type="http://schemas.openxmlformats.org/officeDocument/2006/relationships/hyperlink" Target="consultantplus://offline/ref=D8B0FE74CCC8281E82BA85EB56A1A40715315F45C43367A00A339E5053F5107B53ECFC9F79nAO" TargetMode="External"/><Relationship Id="rId31" Type="http://schemas.openxmlformats.org/officeDocument/2006/relationships/hyperlink" Target="consultantplus://offline/ref=C2D725BC15DDC4FBF4B43374409C0E6441B4F4CBC1BBF62E8C5A23A29992D195C2FF456C7ERC3DN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consultantplus://offline/ref=D8B0FE74CCC8281E82BA85EB56A1A40715315F45C43367A00A339E5053F5107B53ECFC9A9EB792EE76nEO" TargetMode="External"/><Relationship Id="rId27" Type="http://schemas.openxmlformats.org/officeDocument/2006/relationships/hyperlink" Target="consultantplus://offline/ref=C2D725BC15DDC4FBF4B43374409C0E6441B4F4CBC1BBF62E8C5A23A29992D195C2FF4568R73AN" TargetMode="External"/><Relationship Id="rId30" Type="http://schemas.openxmlformats.org/officeDocument/2006/relationships/hyperlink" Target="consultantplus://offline/ref=C2D725BC15DDC4FBF4B43374409C0E6441B4F4CBC1BBF62E8C5A23A29992D195C2FF4568R73DN" TargetMode="External"/><Relationship Id="rId35" Type="http://schemas.openxmlformats.org/officeDocument/2006/relationships/hyperlink" Target="kodeks://link/d?nd=902228011&amp;prevdoc=556184503&amp;point=mark=000000000000000000000000000000000000000000000000008R80M9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13B7F-AA45-42DB-8802-BCB34EBD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40</Pages>
  <Words>13491</Words>
  <Characters>76901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Александровского с/п</Company>
  <LinksUpToDate>false</LinksUpToDate>
  <CharactersWithSpaces>90212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Комсомолец</cp:lastModifiedBy>
  <cp:revision>23</cp:revision>
  <cp:lastPrinted>2019-06-11T09:11:00Z</cp:lastPrinted>
  <dcterms:created xsi:type="dcterms:W3CDTF">2019-05-08T09:26:00Z</dcterms:created>
  <dcterms:modified xsi:type="dcterms:W3CDTF">2019-06-23T18:23:00Z</dcterms:modified>
</cp:coreProperties>
</file>