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14A" w:rsidRPr="006F40D3" w:rsidRDefault="006F40D3" w:rsidP="006F40D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F40D3">
        <w:rPr>
          <w:rFonts w:ascii="Times New Roman" w:hAnsi="Times New Roman" w:cs="Times New Roman"/>
          <w:b/>
          <w:bCs/>
          <w:noProof/>
          <w:sz w:val="28"/>
          <w:szCs w:val="28"/>
        </w:rPr>
        <w:t>ПРОЕКТ</w:t>
      </w:r>
    </w:p>
    <w:p w:rsidR="00F0014A" w:rsidRPr="00F0014A" w:rsidRDefault="00F0014A" w:rsidP="00F001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014A">
        <w:rPr>
          <w:rFonts w:ascii="Times New Roman" w:hAnsi="Times New Roman" w:cs="Times New Roman"/>
          <w:b/>
          <w:bCs/>
          <w:sz w:val="28"/>
          <w:szCs w:val="28"/>
        </w:rPr>
        <w:t xml:space="preserve"> СОВЕТ  </w:t>
      </w:r>
    </w:p>
    <w:p w:rsidR="00F0014A" w:rsidRPr="00F0014A" w:rsidRDefault="00F0014A" w:rsidP="00F00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014A">
        <w:rPr>
          <w:rFonts w:ascii="Times New Roman" w:hAnsi="Times New Roman" w:cs="Times New Roman"/>
          <w:b/>
          <w:bCs/>
          <w:sz w:val="28"/>
          <w:szCs w:val="28"/>
        </w:rPr>
        <w:t xml:space="preserve">КРАСНОАРМЕЙСКОГО СЕЛЬСКОГО ПОСЕЛЕНИЯ     </w:t>
      </w:r>
    </w:p>
    <w:p w:rsidR="00F0014A" w:rsidRPr="00F0014A" w:rsidRDefault="00F0014A" w:rsidP="00F001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014A">
        <w:rPr>
          <w:rFonts w:ascii="Times New Roman" w:hAnsi="Times New Roman" w:cs="Times New Roman"/>
          <w:b/>
          <w:bCs/>
          <w:sz w:val="28"/>
          <w:szCs w:val="28"/>
        </w:rPr>
        <w:t xml:space="preserve">   ЕЙСКОГО РАЙОНА</w:t>
      </w:r>
    </w:p>
    <w:p w:rsidR="00F0014A" w:rsidRPr="00F0014A" w:rsidRDefault="00F0014A" w:rsidP="00F0014A">
      <w:pPr>
        <w:tabs>
          <w:tab w:val="left" w:pos="733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014A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</w:t>
      </w:r>
    </w:p>
    <w:p w:rsidR="00F0014A" w:rsidRPr="00F0014A" w:rsidRDefault="00F0014A" w:rsidP="00F001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0014A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F0014A" w:rsidRPr="00F0014A" w:rsidRDefault="00F0014A" w:rsidP="00F0014A">
      <w:pPr>
        <w:spacing w:after="0" w:line="240" w:lineRule="auto"/>
        <w:ind w:right="-81"/>
        <w:rPr>
          <w:rFonts w:ascii="Times New Roman" w:hAnsi="Times New Roman" w:cs="Times New Roman"/>
          <w:sz w:val="28"/>
          <w:szCs w:val="28"/>
        </w:rPr>
      </w:pPr>
    </w:p>
    <w:p w:rsidR="00520C02" w:rsidRPr="00ED03E5" w:rsidRDefault="00520C02" w:rsidP="00520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1F5" w:rsidRPr="00ED03E5" w:rsidRDefault="001641F5" w:rsidP="00ED03E5">
      <w:pPr>
        <w:spacing w:after="0" w:line="240" w:lineRule="auto"/>
        <w:ind w:left="851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3E5">
        <w:rPr>
          <w:rFonts w:ascii="Times New Roman" w:hAnsi="Times New Roman" w:cs="Times New Roman"/>
          <w:b/>
          <w:sz w:val="28"/>
          <w:szCs w:val="28"/>
        </w:rPr>
        <w:t>Об утверждении прейскуранта гарантированного перечня услуг по погребению, оказываемых на территории Красноармейского сельского поселения Ейского района</w:t>
      </w:r>
    </w:p>
    <w:p w:rsidR="001641F5" w:rsidRPr="00ED03E5" w:rsidRDefault="001641F5" w:rsidP="00ED0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41F5" w:rsidRPr="00ED03E5" w:rsidRDefault="001641F5" w:rsidP="00ED0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40D3" w:rsidRDefault="001641F5" w:rsidP="006F4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3E5">
        <w:rPr>
          <w:rFonts w:ascii="Times New Roman" w:hAnsi="Times New Roman" w:cs="Times New Roman"/>
          <w:sz w:val="28"/>
          <w:szCs w:val="28"/>
        </w:rPr>
        <w:t xml:space="preserve">Руководствуясь статьей 14 Федерального закона от 6 октября 2003 года </w:t>
      </w:r>
      <w:r w:rsidR="006F40D3">
        <w:rPr>
          <w:rFonts w:ascii="Times New Roman" w:hAnsi="Times New Roman" w:cs="Times New Roman"/>
          <w:sz w:val="28"/>
          <w:szCs w:val="28"/>
        </w:rPr>
        <w:t xml:space="preserve"> № 131-</w:t>
      </w:r>
      <w:r w:rsidRPr="00ED03E5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6F40D3">
        <w:rPr>
          <w:rFonts w:ascii="Times New Roman" w:hAnsi="Times New Roman" w:cs="Times New Roman"/>
          <w:sz w:val="28"/>
          <w:szCs w:val="28"/>
        </w:rPr>
        <w:t>,</w:t>
      </w:r>
      <w:r w:rsidRPr="00ED03E5">
        <w:rPr>
          <w:rFonts w:ascii="Times New Roman" w:hAnsi="Times New Roman" w:cs="Times New Roman"/>
          <w:sz w:val="28"/>
          <w:szCs w:val="28"/>
        </w:rPr>
        <w:t xml:space="preserve"> статьей 9 закона Краснодарского края</w:t>
      </w:r>
      <w:r w:rsidR="006F40D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D03E5">
        <w:rPr>
          <w:rFonts w:ascii="Times New Roman" w:hAnsi="Times New Roman" w:cs="Times New Roman"/>
          <w:sz w:val="28"/>
          <w:szCs w:val="28"/>
        </w:rPr>
        <w:t xml:space="preserve"> от 4 февраля 2004 года № 666-КЗ «О погребении и похоронном деле в Краснодарском крае», Совет Красноармейского сельского поселения Ейского района  РЕШИЛ:</w:t>
      </w:r>
    </w:p>
    <w:p w:rsidR="006F40D3" w:rsidRDefault="001641F5" w:rsidP="006F4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3E5">
        <w:rPr>
          <w:rFonts w:ascii="Times New Roman" w:hAnsi="Times New Roman" w:cs="Times New Roman"/>
          <w:sz w:val="28"/>
          <w:szCs w:val="28"/>
        </w:rPr>
        <w:t xml:space="preserve">1. Утвердить прейскурант гарантированного перечня услуг по погребению, оказываемых на территории Красноармейского сельского поселения Ейского района, согласованный с отделением Пенсионного фонда Российской Федерации по Краснодарскому краю, государственным учреждением – Краснодарским региональным отделением Фонда социального страхования Российской Федерации, региональной энергетической комиссией – департаментом цен и тарифов Краснодарского края  (прилагается). </w:t>
      </w:r>
    </w:p>
    <w:p w:rsidR="006F40D3" w:rsidRDefault="001641F5" w:rsidP="006F4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3E5">
        <w:rPr>
          <w:rFonts w:ascii="Times New Roman" w:hAnsi="Times New Roman" w:cs="Times New Roman"/>
          <w:sz w:val="28"/>
          <w:szCs w:val="28"/>
        </w:rPr>
        <w:t xml:space="preserve">2. Решение Совета Красноармейского сельского поселения Ейского района от </w:t>
      </w:r>
      <w:r w:rsidR="006F40D3">
        <w:rPr>
          <w:rFonts w:ascii="Times New Roman" w:hAnsi="Times New Roman" w:cs="Times New Roman"/>
          <w:sz w:val="28"/>
          <w:szCs w:val="28"/>
        </w:rPr>
        <w:t>15</w:t>
      </w:r>
      <w:r w:rsidR="00A75AB9" w:rsidRPr="00ED03E5">
        <w:rPr>
          <w:rFonts w:ascii="Times New Roman" w:hAnsi="Times New Roman" w:cs="Times New Roman"/>
          <w:sz w:val="28"/>
          <w:szCs w:val="28"/>
        </w:rPr>
        <w:t xml:space="preserve"> февраля 201</w:t>
      </w:r>
      <w:r w:rsidR="006F40D3">
        <w:rPr>
          <w:rFonts w:ascii="Times New Roman" w:hAnsi="Times New Roman" w:cs="Times New Roman"/>
          <w:sz w:val="28"/>
          <w:szCs w:val="28"/>
        </w:rPr>
        <w:t>9 года № 163</w:t>
      </w:r>
      <w:r w:rsidRPr="00ED03E5">
        <w:rPr>
          <w:rFonts w:ascii="Times New Roman" w:hAnsi="Times New Roman" w:cs="Times New Roman"/>
          <w:sz w:val="28"/>
          <w:szCs w:val="28"/>
        </w:rPr>
        <w:t xml:space="preserve"> «Об утверждении прейскуранта гарантированного перечня услуг по погребению, оказываемых на территории Красноармейского сельского поселения Ейского района» считать утратившим силу.</w:t>
      </w:r>
    </w:p>
    <w:p w:rsidR="006F40D3" w:rsidRDefault="001641F5" w:rsidP="006F4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3E5">
        <w:rPr>
          <w:rFonts w:ascii="Times New Roman" w:hAnsi="Times New Roman" w:cs="Times New Roman"/>
          <w:sz w:val="28"/>
          <w:szCs w:val="28"/>
        </w:rPr>
        <w:t xml:space="preserve">3. </w:t>
      </w:r>
      <w:r w:rsidRPr="00ED03E5">
        <w:rPr>
          <w:rFonts w:ascii="Times New Roman" w:hAnsi="Times New Roman" w:cs="Times New Roman"/>
          <w:bCs/>
          <w:sz w:val="28"/>
          <w:szCs w:val="28"/>
        </w:rPr>
        <w:t xml:space="preserve">Общему отделу администрации Красноармейского сельского </w:t>
      </w:r>
      <w:r w:rsidR="00F41D72" w:rsidRPr="00ED03E5">
        <w:rPr>
          <w:rFonts w:ascii="Times New Roman" w:hAnsi="Times New Roman" w:cs="Times New Roman"/>
          <w:bCs/>
          <w:sz w:val="28"/>
          <w:szCs w:val="28"/>
        </w:rPr>
        <w:t>поселения Ейского района (</w:t>
      </w:r>
      <w:r w:rsidR="005C784D" w:rsidRPr="00ED03E5">
        <w:rPr>
          <w:rFonts w:ascii="Times New Roman" w:hAnsi="Times New Roman" w:cs="Times New Roman"/>
          <w:bCs/>
          <w:sz w:val="28"/>
          <w:szCs w:val="28"/>
        </w:rPr>
        <w:t>Дубовка</w:t>
      </w:r>
      <w:r w:rsidRPr="00ED03E5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F41D72" w:rsidRPr="00ED03E5">
        <w:rPr>
          <w:rFonts w:ascii="Times New Roman" w:hAnsi="Times New Roman" w:cs="Times New Roman"/>
          <w:bCs/>
          <w:sz w:val="28"/>
          <w:szCs w:val="28"/>
        </w:rPr>
        <w:t>обнародовать настоящее решение в установленный законом срок и разместить на официальном сайте Красноармейского сельского поселения Ейского района в сети Интернет</w:t>
      </w:r>
      <w:r w:rsidRPr="00ED03E5">
        <w:rPr>
          <w:rFonts w:ascii="Times New Roman" w:hAnsi="Times New Roman" w:cs="Times New Roman"/>
          <w:bCs/>
          <w:sz w:val="28"/>
          <w:szCs w:val="28"/>
        </w:rPr>
        <w:t>.</w:t>
      </w:r>
    </w:p>
    <w:p w:rsidR="001641F5" w:rsidRPr="00ED03E5" w:rsidRDefault="001641F5" w:rsidP="006F4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3E5">
        <w:rPr>
          <w:rFonts w:ascii="Times New Roman" w:hAnsi="Times New Roman" w:cs="Times New Roman"/>
          <w:sz w:val="28"/>
          <w:szCs w:val="28"/>
        </w:rPr>
        <w:t>4. Решение вступает в силу с</w:t>
      </w:r>
      <w:r w:rsidR="00F41D72" w:rsidRPr="00ED03E5">
        <w:rPr>
          <w:rFonts w:ascii="Times New Roman" w:hAnsi="Times New Roman" w:cs="Times New Roman"/>
          <w:sz w:val="28"/>
          <w:szCs w:val="28"/>
        </w:rPr>
        <w:t>о дня его официального обнародования и распространяется на правоотнош</w:t>
      </w:r>
      <w:r w:rsidR="006F40D3">
        <w:rPr>
          <w:rFonts w:ascii="Times New Roman" w:hAnsi="Times New Roman" w:cs="Times New Roman"/>
          <w:sz w:val="28"/>
          <w:szCs w:val="28"/>
        </w:rPr>
        <w:t>ения, возникшие с 1 февраля 2020</w:t>
      </w:r>
      <w:r w:rsidR="00F41D72" w:rsidRPr="00ED03E5"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ED0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1F5" w:rsidRPr="00ED03E5" w:rsidRDefault="001641F5" w:rsidP="00ED0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41F5" w:rsidRPr="00ED03E5" w:rsidRDefault="001641F5" w:rsidP="00ED0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1F5" w:rsidRPr="00ED03E5" w:rsidRDefault="001641F5" w:rsidP="00ED0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3E5">
        <w:rPr>
          <w:rFonts w:ascii="Times New Roman" w:hAnsi="Times New Roman" w:cs="Times New Roman"/>
          <w:sz w:val="28"/>
          <w:szCs w:val="28"/>
        </w:rPr>
        <w:t>Глава Красноармейского сельского</w:t>
      </w:r>
    </w:p>
    <w:p w:rsidR="001641F5" w:rsidRPr="00ED03E5" w:rsidRDefault="001641F5" w:rsidP="00ED0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3E5">
        <w:rPr>
          <w:rFonts w:ascii="Times New Roman" w:hAnsi="Times New Roman" w:cs="Times New Roman"/>
          <w:sz w:val="28"/>
          <w:szCs w:val="28"/>
        </w:rPr>
        <w:t xml:space="preserve">поселения Ейского района                                                             </w:t>
      </w:r>
      <w:r w:rsidR="00F41D72" w:rsidRPr="00ED03E5">
        <w:rPr>
          <w:rFonts w:ascii="Times New Roman" w:hAnsi="Times New Roman" w:cs="Times New Roman"/>
          <w:sz w:val="28"/>
          <w:szCs w:val="28"/>
        </w:rPr>
        <w:t xml:space="preserve">       </w:t>
      </w:r>
      <w:r w:rsidRPr="00ED03E5">
        <w:rPr>
          <w:rFonts w:ascii="Times New Roman" w:hAnsi="Times New Roman" w:cs="Times New Roman"/>
          <w:sz w:val="28"/>
          <w:szCs w:val="28"/>
        </w:rPr>
        <w:t xml:space="preserve"> </w:t>
      </w:r>
      <w:r w:rsidR="00F41D72" w:rsidRPr="00ED03E5">
        <w:rPr>
          <w:rFonts w:ascii="Times New Roman" w:hAnsi="Times New Roman" w:cs="Times New Roman"/>
          <w:sz w:val="28"/>
          <w:szCs w:val="28"/>
        </w:rPr>
        <w:t>А.А. Бурнаев</w:t>
      </w:r>
    </w:p>
    <w:p w:rsidR="006F40D3" w:rsidRDefault="006F40D3" w:rsidP="00ED0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F40D3" w:rsidSect="00F41D72">
          <w:headerReference w:type="default" r:id="rId6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D03E5" w:rsidRPr="00ED03E5" w:rsidRDefault="00ED03E5" w:rsidP="006F40D3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641F5" w:rsidRPr="00ED03E5" w:rsidRDefault="001641F5" w:rsidP="006F40D3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D03E5">
        <w:rPr>
          <w:rFonts w:ascii="Times New Roman" w:hAnsi="Times New Roman" w:cs="Times New Roman"/>
          <w:sz w:val="28"/>
          <w:szCs w:val="28"/>
        </w:rPr>
        <w:t>ПРИЛОЖЕНИЕ</w:t>
      </w:r>
    </w:p>
    <w:p w:rsidR="001641F5" w:rsidRPr="00ED03E5" w:rsidRDefault="001641F5" w:rsidP="006F40D3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641F5" w:rsidRPr="00ED03E5" w:rsidRDefault="001641F5" w:rsidP="006F40D3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D03E5">
        <w:rPr>
          <w:rFonts w:ascii="Times New Roman" w:hAnsi="Times New Roman" w:cs="Times New Roman"/>
          <w:sz w:val="28"/>
          <w:szCs w:val="28"/>
        </w:rPr>
        <w:t>УТВЕРЖДЕН</w:t>
      </w:r>
    </w:p>
    <w:p w:rsidR="001641F5" w:rsidRPr="00ED03E5" w:rsidRDefault="001641F5" w:rsidP="006F40D3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D03E5"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1641F5" w:rsidRPr="00ED03E5" w:rsidRDefault="001641F5" w:rsidP="006F40D3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D03E5">
        <w:rPr>
          <w:rFonts w:ascii="Times New Roman" w:hAnsi="Times New Roman" w:cs="Times New Roman"/>
          <w:sz w:val="28"/>
          <w:szCs w:val="28"/>
        </w:rPr>
        <w:t>Красноармейского сельского</w:t>
      </w:r>
    </w:p>
    <w:p w:rsidR="001641F5" w:rsidRPr="00ED03E5" w:rsidRDefault="001641F5" w:rsidP="006F40D3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D03E5">
        <w:rPr>
          <w:rFonts w:ascii="Times New Roman" w:hAnsi="Times New Roman" w:cs="Times New Roman"/>
          <w:sz w:val="28"/>
          <w:szCs w:val="28"/>
        </w:rPr>
        <w:t>поселения Ейского района</w:t>
      </w:r>
    </w:p>
    <w:p w:rsidR="001641F5" w:rsidRPr="00ED03E5" w:rsidRDefault="001641F5" w:rsidP="006F40D3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D03E5">
        <w:rPr>
          <w:rFonts w:ascii="Times New Roman" w:hAnsi="Times New Roman" w:cs="Times New Roman"/>
          <w:sz w:val="28"/>
          <w:szCs w:val="28"/>
        </w:rPr>
        <w:t>от</w:t>
      </w:r>
      <w:r w:rsidR="006F40D3"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ED03E5">
        <w:rPr>
          <w:rFonts w:ascii="Times New Roman" w:hAnsi="Times New Roman" w:cs="Times New Roman"/>
          <w:sz w:val="28"/>
          <w:szCs w:val="28"/>
        </w:rPr>
        <w:t xml:space="preserve"> № </w:t>
      </w:r>
      <w:r w:rsidR="006F40D3">
        <w:rPr>
          <w:rFonts w:ascii="Times New Roman" w:hAnsi="Times New Roman" w:cs="Times New Roman"/>
          <w:sz w:val="28"/>
          <w:szCs w:val="28"/>
        </w:rPr>
        <w:t>_______</w:t>
      </w:r>
    </w:p>
    <w:p w:rsidR="001641F5" w:rsidRDefault="001641F5" w:rsidP="00ED0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40D3" w:rsidRPr="00ED03E5" w:rsidRDefault="006F40D3" w:rsidP="00ED0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40D3" w:rsidRDefault="006F40D3" w:rsidP="00ED03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D03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ПРЕЙСКУРАНТ</w:t>
      </w:r>
    </w:p>
    <w:p w:rsidR="001641F5" w:rsidRDefault="006F40D3" w:rsidP="00ED03E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D03E5">
        <w:rPr>
          <w:rFonts w:ascii="Times New Roman" w:hAnsi="Times New Roman" w:cs="Times New Roman"/>
          <w:b/>
          <w:color w:val="000000"/>
          <w:sz w:val="28"/>
          <w:szCs w:val="28"/>
        </w:rPr>
        <w:t>гарантированного перечня услуг по погребению,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D03E5">
        <w:rPr>
          <w:rFonts w:ascii="Times New Roman" w:hAnsi="Times New Roman" w:cs="Times New Roman"/>
          <w:b/>
          <w:color w:val="000000"/>
          <w:sz w:val="28"/>
          <w:szCs w:val="28"/>
        </w:rPr>
        <w:t>оказываемых  на территории Красноармейского сельского поселения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D03E5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 Ейский район</w:t>
      </w:r>
    </w:p>
    <w:p w:rsidR="006F40D3" w:rsidRPr="00ED03E5" w:rsidRDefault="006F40D3" w:rsidP="00ED0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13" w:type="dxa"/>
        <w:tblInd w:w="93" w:type="dxa"/>
        <w:tblLook w:val="04A0"/>
      </w:tblPr>
      <w:tblGrid>
        <w:gridCol w:w="760"/>
        <w:gridCol w:w="960"/>
        <w:gridCol w:w="1140"/>
        <w:gridCol w:w="4243"/>
        <w:gridCol w:w="236"/>
        <w:gridCol w:w="940"/>
        <w:gridCol w:w="600"/>
        <w:gridCol w:w="492"/>
        <w:gridCol w:w="283"/>
        <w:gridCol w:w="559"/>
      </w:tblGrid>
      <w:tr w:rsidR="001641F5" w:rsidRPr="00ED03E5" w:rsidTr="00D03495">
        <w:trPr>
          <w:gridAfter w:val="1"/>
          <w:wAfter w:w="559" w:type="dxa"/>
          <w:trHeight w:val="31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F5" w:rsidRPr="00ED03E5" w:rsidRDefault="001641F5" w:rsidP="006F4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3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3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F5" w:rsidRPr="00ED03E5" w:rsidRDefault="006F40D3" w:rsidP="006F4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  <w:r w:rsidR="001641F5" w:rsidRPr="00ED03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услуги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F5" w:rsidRPr="00ED03E5" w:rsidRDefault="001641F5" w:rsidP="006F4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3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Цена, руб.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1F5" w:rsidRPr="00ED03E5" w:rsidRDefault="001641F5" w:rsidP="00ED03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41F5" w:rsidRPr="00ED03E5" w:rsidTr="00D03495">
        <w:trPr>
          <w:gridAfter w:val="1"/>
          <w:wAfter w:w="559" w:type="dxa"/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F5" w:rsidRPr="00ED03E5" w:rsidRDefault="001641F5" w:rsidP="00ED0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3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41D72" w:rsidRPr="00ED03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F5" w:rsidRPr="00ED03E5" w:rsidRDefault="001641F5" w:rsidP="00ED03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3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Оформление  документов, необходимых для погребения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F5" w:rsidRPr="00ED03E5" w:rsidRDefault="006F40D3" w:rsidP="00ED0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136,27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1F5" w:rsidRPr="00ED03E5" w:rsidRDefault="001641F5" w:rsidP="00ED03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41D72" w:rsidRPr="00ED03E5" w:rsidTr="00D03495">
        <w:trPr>
          <w:gridAfter w:val="1"/>
          <w:wAfter w:w="559" w:type="dxa"/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72" w:rsidRPr="00ED03E5" w:rsidRDefault="00F41D72" w:rsidP="00ED0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3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D72" w:rsidRPr="00ED03E5" w:rsidRDefault="00F41D72" w:rsidP="00ED03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3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Гроб стандартный, строганный, из материалов толщиной 25-32 мм, обитый внутри и снаружи тканью х/б с подушкой из стружки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72" w:rsidRPr="00ED03E5" w:rsidRDefault="00FA65E5" w:rsidP="00ED0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2289,77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D72" w:rsidRPr="00ED03E5" w:rsidRDefault="00F41D72" w:rsidP="00ED03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41D72" w:rsidRPr="00ED03E5" w:rsidTr="00D03495">
        <w:trPr>
          <w:gridAfter w:val="1"/>
          <w:wAfter w:w="559" w:type="dxa"/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72" w:rsidRPr="00ED03E5" w:rsidRDefault="00F41D72" w:rsidP="00ED0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3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D72" w:rsidRPr="00ED03E5" w:rsidRDefault="00F41D72" w:rsidP="00ED03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3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Инвентарная табличка   с указанием ФИО, даты рождения и смерти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72" w:rsidRPr="00ED03E5" w:rsidRDefault="00FA65E5" w:rsidP="00ED0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203,13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D72" w:rsidRPr="00ED03E5" w:rsidRDefault="00F41D72" w:rsidP="00ED03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41F5" w:rsidRPr="00ED03E5" w:rsidTr="00D03495">
        <w:trPr>
          <w:gridAfter w:val="1"/>
          <w:wAfter w:w="559" w:type="dxa"/>
          <w:trHeight w:val="6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F5" w:rsidRPr="00ED03E5" w:rsidRDefault="001B0194" w:rsidP="00ED0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3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 w:rsidR="001641F5" w:rsidRPr="00ED03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F5" w:rsidRPr="00ED03E5" w:rsidRDefault="001641F5" w:rsidP="00ED03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3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F5" w:rsidRPr="00ED03E5" w:rsidRDefault="00FA65E5" w:rsidP="00ED0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734,12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1F5" w:rsidRPr="00ED03E5" w:rsidRDefault="001641F5" w:rsidP="00ED03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41F5" w:rsidRPr="00ED03E5" w:rsidTr="00D03495">
        <w:trPr>
          <w:gridAfter w:val="1"/>
          <w:wAfter w:w="559" w:type="dxa"/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F5" w:rsidRPr="00ED03E5" w:rsidRDefault="001B0194" w:rsidP="00ED0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3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6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F5" w:rsidRPr="00ED03E5" w:rsidRDefault="001641F5" w:rsidP="00ED03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3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Перевозка тела (останков) умершего к  месту  захоронения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F5" w:rsidRPr="00ED03E5" w:rsidRDefault="00FA65E5" w:rsidP="00ED0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406,27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1F5" w:rsidRPr="00ED03E5" w:rsidRDefault="001641F5" w:rsidP="00ED03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41F5" w:rsidRPr="00ED03E5" w:rsidTr="00D03495">
        <w:trPr>
          <w:gridAfter w:val="1"/>
          <w:wAfter w:w="559" w:type="dxa"/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F5" w:rsidRPr="00ED03E5" w:rsidRDefault="001B0194" w:rsidP="00ED0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3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6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F5" w:rsidRPr="00ED03E5" w:rsidRDefault="001641F5" w:rsidP="00ED03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3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Погребение  умершего  при рытье могилы экскаватором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F5" w:rsidRPr="00ED03E5" w:rsidRDefault="001B0194" w:rsidP="00ED0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3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1641F5" w:rsidRPr="00ED03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1F5" w:rsidRPr="00ED03E5" w:rsidRDefault="001641F5" w:rsidP="00ED03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41F5" w:rsidRPr="00ED03E5" w:rsidTr="00D03495">
        <w:trPr>
          <w:gridAfter w:val="1"/>
          <w:wAfter w:w="559" w:type="dxa"/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F5" w:rsidRPr="00ED03E5" w:rsidRDefault="001B0194" w:rsidP="00ED0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3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6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F5" w:rsidRPr="00ED03E5" w:rsidRDefault="001641F5" w:rsidP="00ED03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3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Погребение  умершего  при рытье могилы вручную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F5" w:rsidRPr="00ED03E5" w:rsidRDefault="00FA65E5" w:rsidP="00ED0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2238,34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1F5" w:rsidRPr="00ED03E5" w:rsidRDefault="001641F5" w:rsidP="00ED03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41F5" w:rsidRPr="00ED03E5" w:rsidTr="00D03495">
        <w:trPr>
          <w:gridAfter w:val="1"/>
          <w:wAfter w:w="559" w:type="dxa"/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F5" w:rsidRPr="00ED03E5" w:rsidRDefault="001B0194" w:rsidP="00ED0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3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6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F5" w:rsidRPr="00ED03E5" w:rsidRDefault="001641F5" w:rsidP="00ED03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03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ИТОГО  предельная стоимость гарантированного перечня услуг по погребению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F5" w:rsidRPr="00ED03E5" w:rsidRDefault="00FA65E5" w:rsidP="00ED0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6007,90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1F5" w:rsidRPr="00ED03E5" w:rsidRDefault="001641F5" w:rsidP="00ED03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41F5" w:rsidRPr="00ED03E5" w:rsidTr="00D03495">
        <w:trPr>
          <w:gridAfter w:val="1"/>
          <w:wAfter w:w="559" w:type="dxa"/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F5" w:rsidRPr="00ED03E5" w:rsidRDefault="001641F5" w:rsidP="00ED0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3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F5" w:rsidRPr="00ED03E5" w:rsidRDefault="006F40D3" w:rsidP="00ED03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 рытье </w:t>
            </w:r>
            <w:r w:rsidR="001641F5" w:rsidRPr="00ED03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могилы экскаватором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F5" w:rsidRPr="00ED03E5" w:rsidRDefault="001641F5" w:rsidP="00ED0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3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1F5" w:rsidRPr="00ED03E5" w:rsidRDefault="001641F5" w:rsidP="00ED03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41F5" w:rsidRPr="00ED03E5" w:rsidTr="00D03495">
        <w:trPr>
          <w:gridAfter w:val="1"/>
          <w:wAfter w:w="559" w:type="dxa"/>
          <w:trHeight w:val="39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F5" w:rsidRPr="00ED03E5" w:rsidRDefault="001641F5" w:rsidP="00ED0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3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4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641F5" w:rsidRPr="00ED03E5" w:rsidRDefault="001641F5" w:rsidP="006F4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3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рытье могилы вручную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F5" w:rsidRPr="00ED03E5" w:rsidRDefault="00FA65E5" w:rsidP="00ED0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6007,90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1F5" w:rsidRPr="00ED03E5" w:rsidRDefault="001641F5" w:rsidP="00ED03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41F5" w:rsidRPr="00ED03E5" w:rsidTr="00D03495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1F5" w:rsidRPr="00ED03E5" w:rsidRDefault="001641F5" w:rsidP="00ED0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1F5" w:rsidRPr="00ED03E5" w:rsidRDefault="001641F5" w:rsidP="00ED03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1F5" w:rsidRPr="00ED03E5" w:rsidRDefault="001641F5" w:rsidP="00ED03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1F5" w:rsidRPr="00ED03E5" w:rsidRDefault="001641F5" w:rsidP="00ED03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1F5" w:rsidRPr="00ED03E5" w:rsidRDefault="001641F5" w:rsidP="00ED0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1F5" w:rsidRPr="00ED03E5" w:rsidRDefault="001641F5" w:rsidP="00ED0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1F5" w:rsidRPr="00ED03E5" w:rsidRDefault="001641F5" w:rsidP="00ED0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1F5" w:rsidRPr="00ED03E5" w:rsidRDefault="001641F5" w:rsidP="00ED03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641F5" w:rsidRPr="00ED03E5" w:rsidRDefault="001641F5" w:rsidP="00ED0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41F5" w:rsidRPr="00ED03E5" w:rsidRDefault="001641F5" w:rsidP="00ED0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3E5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</w:t>
      </w:r>
      <w:r w:rsidR="005C784D" w:rsidRPr="00ED03E5">
        <w:rPr>
          <w:rFonts w:ascii="Times New Roman" w:hAnsi="Times New Roman" w:cs="Times New Roman"/>
          <w:sz w:val="28"/>
          <w:szCs w:val="28"/>
        </w:rPr>
        <w:t xml:space="preserve">      </w:t>
      </w:r>
      <w:r w:rsidRPr="00ED03E5">
        <w:rPr>
          <w:rFonts w:ascii="Times New Roman" w:hAnsi="Times New Roman" w:cs="Times New Roman"/>
          <w:sz w:val="28"/>
          <w:szCs w:val="28"/>
        </w:rPr>
        <w:t xml:space="preserve">   </w:t>
      </w:r>
      <w:r w:rsidR="001B0194" w:rsidRPr="00ED03E5">
        <w:rPr>
          <w:rFonts w:ascii="Times New Roman" w:hAnsi="Times New Roman" w:cs="Times New Roman"/>
          <w:sz w:val="28"/>
          <w:szCs w:val="28"/>
        </w:rPr>
        <w:t xml:space="preserve">  </w:t>
      </w:r>
      <w:r w:rsidR="005C784D" w:rsidRPr="00ED03E5">
        <w:rPr>
          <w:rFonts w:ascii="Times New Roman" w:hAnsi="Times New Roman" w:cs="Times New Roman"/>
          <w:sz w:val="28"/>
          <w:szCs w:val="28"/>
        </w:rPr>
        <w:t>Ю.С. Дубовка</w:t>
      </w:r>
    </w:p>
    <w:p w:rsidR="00320D53" w:rsidRPr="00ED03E5" w:rsidRDefault="00320D53" w:rsidP="00ED0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20D53" w:rsidRPr="00ED03E5" w:rsidSect="00F41D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DA8" w:rsidRDefault="00175DA8" w:rsidP="001B0194">
      <w:pPr>
        <w:spacing w:after="0" w:line="240" w:lineRule="auto"/>
      </w:pPr>
      <w:r>
        <w:separator/>
      </w:r>
    </w:p>
  </w:endnote>
  <w:endnote w:type="continuationSeparator" w:id="1">
    <w:p w:rsidR="00175DA8" w:rsidRDefault="00175DA8" w:rsidP="001B0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DA8" w:rsidRDefault="00175DA8" w:rsidP="001B0194">
      <w:pPr>
        <w:spacing w:after="0" w:line="240" w:lineRule="auto"/>
      </w:pPr>
      <w:r>
        <w:separator/>
      </w:r>
    </w:p>
  </w:footnote>
  <w:footnote w:type="continuationSeparator" w:id="1">
    <w:p w:rsidR="00175DA8" w:rsidRDefault="00175DA8" w:rsidP="001B0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194" w:rsidRPr="001B0194" w:rsidRDefault="001B0194" w:rsidP="001B0194">
    <w:pPr>
      <w:pStyle w:val="a5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41F5"/>
    <w:rsid w:val="000174F6"/>
    <w:rsid w:val="000C4F57"/>
    <w:rsid w:val="000F0049"/>
    <w:rsid w:val="001641F5"/>
    <w:rsid w:val="00175DA8"/>
    <w:rsid w:val="001B0194"/>
    <w:rsid w:val="00257CD1"/>
    <w:rsid w:val="00281C08"/>
    <w:rsid w:val="00320D53"/>
    <w:rsid w:val="003C17C5"/>
    <w:rsid w:val="004937F4"/>
    <w:rsid w:val="00494767"/>
    <w:rsid w:val="00520C02"/>
    <w:rsid w:val="005C784D"/>
    <w:rsid w:val="00622DE2"/>
    <w:rsid w:val="006528CB"/>
    <w:rsid w:val="006C6A2B"/>
    <w:rsid w:val="006F40D3"/>
    <w:rsid w:val="00706687"/>
    <w:rsid w:val="007100D3"/>
    <w:rsid w:val="007232EB"/>
    <w:rsid w:val="007F655A"/>
    <w:rsid w:val="00845F3E"/>
    <w:rsid w:val="009214C4"/>
    <w:rsid w:val="009B3795"/>
    <w:rsid w:val="00A20AC4"/>
    <w:rsid w:val="00A26E00"/>
    <w:rsid w:val="00A75AB9"/>
    <w:rsid w:val="00A970EF"/>
    <w:rsid w:val="00AA5360"/>
    <w:rsid w:val="00AB5DE9"/>
    <w:rsid w:val="00B0228C"/>
    <w:rsid w:val="00B4380C"/>
    <w:rsid w:val="00BD317F"/>
    <w:rsid w:val="00CC0C97"/>
    <w:rsid w:val="00DA331B"/>
    <w:rsid w:val="00E87846"/>
    <w:rsid w:val="00E94B08"/>
    <w:rsid w:val="00ED03E5"/>
    <w:rsid w:val="00F0014A"/>
    <w:rsid w:val="00F41D72"/>
    <w:rsid w:val="00F5422B"/>
    <w:rsid w:val="00FA65E5"/>
    <w:rsid w:val="00FB0976"/>
    <w:rsid w:val="00FE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31B"/>
  </w:style>
  <w:style w:type="paragraph" w:styleId="4">
    <w:name w:val="heading 4"/>
    <w:basedOn w:val="a"/>
    <w:next w:val="a"/>
    <w:link w:val="40"/>
    <w:unhideWhenUsed/>
    <w:qFormat/>
    <w:rsid w:val="006C6A2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641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1641F5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6C6A2B"/>
    <w:rPr>
      <w:rFonts w:ascii="Times New Roman" w:eastAsia="Times New Roman" w:hAnsi="Times New Roman" w:cs="Times New Roman"/>
      <w:b/>
      <w:bCs/>
      <w:sz w:val="28"/>
      <w:szCs w:val="28"/>
      <w:lang w:val="sr-Cyrl-CS"/>
    </w:rPr>
  </w:style>
  <w:style w:type="paragraph" w:styleId="a5">
    <w:name w:val="header"/>
    <w:basedOn w:val="a"/>
    <w:link w:val="a6"/>
    <w:uiPriority w:val="99"/>
    <w:semiHidden/>
    <w:unhideWhenUsed/>
    <w:rsid w:val="001B0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B0194"/>
  </w:style>
  <w:style w:type="paragraph" w:styleId="a7">
    <w:name w:val="Plain Text"/>
    <w:basedOn w:val="a"/>
    <w:link w:val="a8"/>
    <w:rsid w:val="00ED03E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ED03E5"/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F0014A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2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Комсомолец</cp:lastModifiedBy>
  <cp:revision>25</cp:revision>
  <cp:lastPrinted>2019-02-15T10:27:00Z</cp:lastPrinted>
  <dcterms:created xsi:type="dcterms:W3CDTF">2011-12-19T13:29:00Z</dcterms:created>
  <dcterms:modified xsi:type="dcterms:W3CDTF">2020-02-12T12:37:00Z</dcterms:modified>
</cp:coreProperties>
</file>