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F5" w:rsidRDefault="002D42F5" w:rsidP="002D42F5">
      <w:pPr>
        <w:rPr>
          <w:b/>
          <w:bCs/>
          <w:szCs w:val="28"/>
        </w:rPr>
      </w:pPr>
      <w:r>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p>
    <w:p w:rsidR="002D42F5" w:rsidRPr="00016190" w:rsidRDefault="002D42F5" w:rsidP="002D42F5">
      <w:pPr>
        <w:jc w:val="center"/>
        <w:rPr>
          <w:b/>
          <w:bCs/>
          <w:szCs w:val="28"/>
        </w:rPr>
      </w:pPr>
      <w:r>
        <w:rPr>
          <w:b/>
          <w:bCs/>
          <w:szCs w:val="28"/>
        </w:rPr>
        <w:t xml:space="preserve"> </w:t>
      </w:r>
      <w:r w:rsidRPr="00016190">
        <w:rPr>
          <w:b/>
          <w:bCs/>
          <w:szCs w:val="28"/>
        </w:rPr>
        <w:t xml:space="preserve">СОВЕТ  </w:t>
      </w:r>
    </w:p>
    <w:p w:rsidR="002D42F5" w:rsidRPr="00016190" w:rsidRDefault="002D42F5" w:rsidP="002D42F5">
      <w:pPr>
        <w:jc w:val="center"/>
        <w:rPr>
          <w:szCs w:val="28"/>
        </w:rPr>
      </w:pPr>
      <w:r w:rsidRPr="00016190">
        <w:rPr>
          <w:b/>
          <w:bCs/>
          <w:szCs w:val="28"/>
        </w:rPr>
        <w:t xml:space="preserve">КРАСНОАРМЕЙСКОГО СЕЛЬСКОГО ПОСЕЛЕНИЯ     </w:t>
      </w:r>
    </w:p>
    <w:p w:rsidR="002D42F5" w:rsidRPr="00FB50BB" w:rsidRDefault="002D42F5" w:rsidP="002D42F5">
      <w:pPr>
        <w:jc w:val="center"/>
        <w:rPr>
          <w:b/>
          <w:bCs/>
          <w:szCs w:val="28"/>
        </w:rPr>
      </w:pPr>
      <w:r>
        <w:rPr>
          <w:b/>
          <w:bCs/>
          <w:szCs w:val="28"/>
        </w:rPr>
        <w:t xml:space="preserve">   </w:t>
      </w:r>
      <w:r w:rsidRPr="00016190">
        <w:rPr>
          <w:b/>
          <w:bCs/>
          <w:szCs w:val="28"/>
        </w:rPr>
        <w:t>ЕЙСКОГО РАЙОНА</w:t>
      </w:r>
    </w:p>
    <w:p w:rsidR="002D42F5" w:rsidRPr="00FB50BB" w:rsidRDefault="002D42F5" w:rsidP="002D42F5">
      <w:pPr>
        <w:tabs>
          <w:tab w:val="left" w:pos="7335"/>
        </w:tabs>
        <w:rPr>
          <w:b/>
          <w:bCs/>
          <w:szCs w:val="28"/>
        </w:rPr>
      </w:pPr>
      <w:r>
        <w:rPr>
          <w:b/>
          <w:bCs/>
          <w:szCs w:val="28"/>
        </w:rPr>
        <w:tab/>
        <w:t xml:space="preserve">              </w:t>
      </w:r>
    </w:p>
    <w:p w:rsidR="002D42F5" w:rsidRPr="00FB50BB" w:rsidRDefault="002D42F5" w:rsidP="002D42F5">
      <w:pPr>
        <w:jc w:val="center"/>
        <w:rPr>
          <w:b/>
          <w:bCs/>
          <w:sz w:val="36"/>
          <w:szCs w:val="36"/>
        </w:rPr>
      </w:pPr>
      <w:r w:rsidRPr="00FB50BB">
        <w:rPr>
          <w:b/>
          <w:bCs/>
          <w:sz w:val="36"/>
          <w:szCs w:val="36"/>
        </w:rPr>
        <w:t>РЕШЕНИЕ</w:t>
      </w:r>
    </w:p>
    <w:p w:rsidR="002D42F5" w:rsidRDefault="002D42F5" w:rsidP="002D42F5">
      <w:pPr>
        <w:jc w:val="center"/>
        <w:rPr>
          <w:b/>
          <w:bCs/>
          <w:szCs w:val="28"/>
        </w:rPr>
      </w:pPr>
    </w:p>
    <w:tbl>
      <w:tblPr>
        <w:tblW w:w="0" w:type="auto"/>
        <w:tblLayout w:type="fixed"/>
        <w:tblCellMar>
          <w:left w:w="0" w:type="dxa"/>
          <w:right w:w="0" w:type="dxa"/>
        </w:tblCellMar>
        <w:tblLook w:val="0000"/>
      </w:tblPr>
      <w:tblGrid>
        <w:gridCol w:w="467"/>
        <w:gridCol w:w="2510"/>
        <w:gridCol w:w="4111"/>
        <w:gridCol w:w="2126"/>
      </w:tblGrid>
      <w:tr w:rsidR="002D42F5" w:rsidRPr="00E1297B" w:rsidTr="00E67481">
        <w:trPr>
          <w:cantSplit/>
        </w:trPr>
        <w:tc>
          <w:tcPr>
            <w:tcW w:w="467" w:type="dxa"/>
            <w:shd w:val="clear" w:color="auto" w:fill="auto"/>
          </w:tcPr>
          <w:p w:rsidR="002D42F5" w:rsidRPr="00E1297B" w:rsidRDefault="002D42F5" w:rsidP="00E67481">
            <w:pPr>
              <w:tabs>
                <w:tab w:val="left" w:pos="2590"/>
              </w:tabs>
              <w:rPr>
                <w:szCs w:val="28"/>
              </w:rPr>
            </w:pPr>
            <w:r w:rsidRPr="00E1297B">
              <w:rPr>
                <w:szCs w:val="28"/>
              </w:rPr>
              <w:t>от</w:t>
            </w:r>
          </w:p>
        </w:tc>
        <w:tc>
          <w:tcPr>
            <w:tcW w:w="2510" w:type="dxa"/>
            <w:tcBorders>
              <w:top w:val="nil"/>
              <w:left w:val="nil"/>
              <w:bottom w:val="single" w:sz="4" w:space="0" w:color="auto"/>
              <w:right w:val="nil"/>
            </w:tcBorders>
            <w:shd w:val="clear" w:color="auto" w:fill="auto"/>
          </w:tcPr>
          <w:p w:rsidR="002D42F5" w:rsidRPr="00E1297B" w:rsidRDefault="002D42F5" w:rsidP="00E67481">
            <w:pPr>
              <w:tabs>
                <w:tab w:val="left" w:pos="2590"/>
              </w:tabs>
              <w:rPr>
                <w:i/>
                <w:szCs w:val="28"/>
              </w:rPr>
            </w:pPr>
            <w:r w:rsidRPr="00E1297B">
              <w:rPr>
                <w:i/>
                <w:szCs w:val="28"/>
              </w:rPr>
              <w:t xml:space="preserve">           </w:t>
            </w:r>
            <w:r>
              <w:rPr>
                <w:i/>
                <w:szCs w:val="28"/>
              </w:rPr>
              <w:t>14.12.2020 г.</w:t>
            </w:r>
          </w:p>
        </w:tc>
        <w:tc>
          <w:tcPr>
            <w:tcW w:w="4111" w:type="dxa"/>
            <w:shd w:val="clear" w:color="auto" w:fill="auto"/>
          </w:tcPr>
          <w:p w:rsidR="002D42F5" w:rsidRPr="00E1297B" w:rsidRDefault="002D42F5" w:rsidP="00E67481">
            <w:pPr>
              <w:tabs>
                <w:tab w:val="left" w:pos="2590"/>
              </w:tabs>
              <w:jc w:val="right"/>
              <w:rPr>
                <w:szCs w:val="28"/>
              </w:rPr>
            </w:pPr>
            <w:r w:rsidRPr="00E1297B">
              <w:rPr>
                <w:szCs w:val="28"/>
              </w:rPr>
              <w:t xml:space="preserve">     №</w:t>
            </w:r>
          </w:p>
        </w:tc>
        <w:tc>
          <w:tcPr>
            <w:tcW w:w="2126" w:type="dxa"/>
            <w:tcBorders>
              <w:top w:val="nil"/>
              <w:left w:val="nil"/>
              <w:bottom w:val="single" w:sz="4" w:space="0" w:color="auto"/>
              <w:right w:val="nil"/>
            </w:tcBorders>
            <w:shd w:val="clear" w:color="auto" w:fill="auto"/>
          </w:tcPr>
          <w:p w:rsidR="002D42F5" w:rsidRPr="00E1297B" w:rsidRDefault="002D42F5" w:rsidP="00E67481">
            <w:pPr>
              <w:tabs>
                <w:tab w:val="left" w:pos="2590"/>
              </w:tabs>
              <w:rPr>
                <w:i/>
                <w:szCs w:val="28"/>
              </w:rPr>
            </w:pPr>
            <w:r w:rsidRPr="00E1297B">
              <w:rPr>
                <w:i/>
                <w:szCs w:val="28"/>
              </w:rPr>
              <w:t xml:space="preserve">            </w:t>
            </w:r>
            <w:r>
              <w:rPr>
                <w:i/>
                <w:szCs w:val="28"/>
              </w:rPr>
              <w:t>61</w:t>
            </w:r>
          </w:p>
        </w:tc>
      </w:tr>
    </w:tbl>
    <w:p w:rsidR="002D42F5" w:rsidRPr="00B37C75" w:rsidRDefault="002D42F5" w:rsidP="002D42F5">
      <w:pPr>
        <w:rPr>
          <w:sz w:val="24"/>
          <w:szCs w:val="24"/>
        </w:rPr>
      </w:pPr>
      <w:r w:rsidRPr="00FB50BB">
        <w:rPr>
          <w:szCs w:val="28"/>
        </w:rPr>
        <w:t xml:space="preserve">                                                       </w:t>
      </w:r>
      <w:r w:rsidRPr="00FB50BB">
        <w:rPr>
          <w:sz w:val="24"/>
          <w:szCs w:val="24"/>
        </w:rPr>
        <w:t>пос. Ком</w:t>
      </w:r>
      <w:r>
        <w:rPr>
          <w:sz w:val="24"/>
          <w:szCs w:val="24"/>
        </w:rPr>
        <w:t>сом</w:t>
      </w:r>
      <w:r w:rsidRPr="00FB50BB">
        <w:rPr>
          <w:sz w:val="24"/>
          <w:szCs w:val="24"/>
        </w:rPr>
        <w:t>олец</w:t>
      </w:r>
    </w:p>
    <w:p w:rsidR="002D42F5" w:rsidRDefault="002D42F5" w:rsidP="00202B52">
      <w:pPr>
        <w:rPr>
          <w:szCs w:val="28"/>
        </w:rPr>
      </w:pPr>
    </w:p>
    <w:p w:rsidR="007846F2" w:rsidRPr="00876048" w:rsidRDefault="004E374D" w:rsidP="007C4F88">
      <w:pPr>
        <w:pStyle w:val="a3"/>
        <w:ind w:left="567" w:right="566"/>
        <w:jc w:val="center"/>
        <w:rPr>
          <w:b/>
          <w:szCs w:val="28"/>
        </w:rPr>
      </w:pPr>
      <w:r w:rsidRPr="00876048">
        <w:rPr>
          <w:b/>
          <w:szCs w:val="28"/>
        </w:rPr>
        <w:t xml:space="preserve">Об </w:t>
      </w:r>
      <w:r w:rsidR="00826EB4" w:rsidRPr="00876048">
        <w:rPr>
          <w:b/>
          <w:szCs w:val="28"/>
        </w:rPr>
        <w:t>утверждении</w:t>
      </w:r>
      <w:r w:rsidR="00202B52" w:rsidRPr="00876048">
        <w:rPr>
          <w:b/>
          <w:szCs w:val="28"/>
        </w:rPr>
        <w:t xml:space="preserve"> </w:t>
      </w:r>
      <w:r w:rsidR="007846F2" w:rsidRPr="00876048">
        <w:rPr>
          <w:b/>
          <w:szCs w:val="28"/>
        </w:rPr>
        <w:t>Положения</w:t>
      </w:r>
      <w:r w:rsidR="008A473E" w:rsidRPr="00876048">
        <w:rPr>
          <w:b/>
          <w:szCs w:val="28"/>
        </w:rPr>
        <w:t xml:space="preserve"> </w:t>
      </w:r>
      <w:r w:rsidR="007846F2" w:rsidRPr="00876048">
        <w:rPr>
          <w:b/>
          <w:szCs w:val="28"/>
        </w:rPr>
        <w:t xml:space="preserve">о порядке сдачи </w:t>
      </w:r>
      <w:r w:rsidR="008A473E" w:rsidRPr="00876048">
        <w:rPr>
          <w:b/>
          <w:szCs w:val="28"/>
        </w:rPr>
        <w:t>к</w:t>
      </w:r>
      <w:r w:rsidR="007846F2" w:rsidRPr="00876048">
        <w:rPr>
          <w:b/>
          <w:szCs w:val="28"/>
        </w:rPr>
        <w:t xml:space="preserve">валификационного экзамена муниципальными служащими </w:t>
      </w:r>
      <w:r w:rsidR="007C4F88" w:rsidRPr="00876048">
        <w:rPr>
          <w:b/>
          <w:szCs w:val="28"/>
        </w:rPr>
        <w:t>администрации Красноармейского сельского поселения Ейского района</w:t>
      </w:r>
      <w:r w:rsidR="007846F2" w:rsidRPr="00876048">
        <w:rPr>
          <w:b/>
          <w:szCs w:val="28"/>
        </w:rPr>
        <w:t xml:space="preserve"> и оценке их знаний и умений (профессионального уровня)</w:t>
      </w:r>
    </w:p>
    <w:p w:rsidR="004E374D" w:rsidRPr="00876048" w:rsidRDefault="004E374D" w:rsidP="007C4F88">
      <w:pPr>
        <w:pStyle w:val="a3"/>
        <w:rPr>
          <w:szCs w:val="28"/>
        </w:rPr>
      </w:pPr>
    </w:p>
    <w:p w:rsidR="005610E3" w:rsidRPr="00876048" w:rsidRDefault="005610E3" w:rsidP="00202B52">
      <w:pPr>
        <w:rPr>
          <w:szCs w:val="28"/>
        </w:rPr>
      </w:pPr>
    </w:p>
    <w:p w:rsidR="007C4F88" w:rsidRPr="00876048" w:rsidRDefault="004E374D" w:rsidP="007C4F88">
      <w:pPr>
        <w:ind w:firstLine="709"/>
        <w:jc w:val="both"/>
        <w:rPr>
          <w:szCs w:val="28"/>
        </w:rPr>
      </w:pPr>
      <w:r w:rsidRPr="00876048">
        <w:rPr>
          <w:szCs w:val="28"/>
        </w:rPr>
        <w:t xml:space="preserve">В соответствии </w:t>
      </w:r>
      <w:r w:rsidRPr="00BB0AC3">
        <w:rPr>
          <w:szCs w:val="28"/>
        </w:rPr>
        <w:t xml:space="preserve">с </w:t>
      </w:r>
      <w:r w:rsidR="00FF67FF" w:rsidRPr="00BB0AC3">
        <w:rPr>
          <w:rStyle w:val="a5"/>
          <w:bCs/>
          <w:color w:val="auto"/>
          <w:szCs w:val="28"/>
        </w:rPr>
        <w:t>з</w:t>
      </w:r>
      <w:r w:rsidRPr="00BB0AC3">
        <w:rPr>
          <w:rStyle w:val="a5"/>
          <w:bCs/>
          <w:color w:val="auto"/>
          <w:szCs w:val="28"/>
        </w:rPr>
        <w:t xml:space="preserve">аконами Краснодарского края от </w:t>
      </w:r>
      <w:r w:rsidR="00C71F46" w:rsidRPr="00BB0AC3">
        <w:rPr>
          <w:rStyle w:val="a5"/>
          <w:bCs/>
          <w:color w:val="auto"/>
          <w:szCs w:val="28"/>
        </w:rPr>
        <w:t>11 ноября</w:t>
      </w:r>
      <w:r w:rsidR="00826EB4" w:rsidRPr="00BB0AC3">
        <w:rPr>
          <w:rStyle w:val="a5"/>
          <w:bCs/>
          <w:color w:val="auto"/>
          <w:szCs w:val="28"/>
        </w:rPr>
        <w:t xml:space="preserve"> 2019 </w:t>
      </w:r>
      <w:r w:rsidR="00FF67FF" w:rsidRPr="00BB0AC3">
        <w:rPr>
          <w:rStyle w:val="a5"/>
          <w:bCs/>
          <w:color w:val="auto"/>
          <w:szCs w:val="28"/>
        </w:rPr>
        <w:t>года</w:t>
      </w:r>
      <w:r w:rsidR="00826EB4" w:rsidRPr="00BB0AC3">
        <w:rPr>
          <w:rStyle w:val="a5"/>
          <w:bCs/>
          <w:color w:val="auto"/>
          <w:szCs w:val="28"/>
        </w:rPr>
        <w:t xml:space="preserve"> № </w:t>
      </w:r>
      <w:r w:rsidRPr="00BB0AC3">
        <w:rPr>
          <w:rStyle w:val="a5"/>
          <w:bCs/>
          <w:color w:val="auto"/>
          <w:szCs w:val="28"/>
        </w:rPr>
        <w:t>4</w:t>
      </w:r>
      <w:r w:rsidR="00C71F46" w:rsidRPr="00BB0AC3">
        <w:rPr>
          <w:rStyle w:val="a5"/>
          <w:bCs/>
          <w:color w:val="auto"/>
          <w:szCs w:val="28"/>
        </w:rPr>
        <w:t>142</w:t>
      </w:r>
      <w:r w:rsidR="00826EB4" w:rsidRPr="00BB0AC3">
        <w:rPr>
          <w:rStyle w:val="a5"/>
          <w:bCs/>
          <w:color w:val="auto"/>
          <w:szCs w:val="28"/>
        </w:rPr>
        <w:t>-КЗ «О внесении</w:t>
      </w:r>
      <w:r w:rsidR="00202B52" w:rsidRPr="00BB0AC3">
        <w:rPr>
          <w:rStyle w:val="a5"/>
          <w:bCs/>
          <w:color w:val="auto"/>
          <w:szCs w:val="28"/>
        </w:rPr>
        <w:t xml:space="preserve"> </w:t>
      </w:r>
      <w:r w:rsidRPr="00BB0AC3">
        <w:rPr>
          <w:rStyle w:val="a5"/>
          <w:bCs/>
          <w:color w:val="auto"/>
          <w:szCs w:val="28"/>
        </w:rPr>
        <w:t>изменени</w:t>
      </w:r>
      <w:r w:rsidR="00C71F46" w:rsidRPr="00BB0AC3">
        <w:rPr>
          <w:rStyle w:val="a5"/>
          <w:bCs/>
          <w:color w:val="auto"/>
          <w:szCs w:val="28"/>
        </w:rPr>
        <w:t>й</w:t>
      </w:r>
      <w:r w:rsidRPr="00BB0AC3">
        <w:rPr>
          <w:rStyle w:val="a5"/>
          <w:bCs/>
          <w:color w:val="auto"/>
          <w:szCs w:val="28"/>
        </w:rPr>
        <w:t xml:space="preserve"> в</w:t>
      </w:r>
      <w:r w:rsidR="00202B52" w:rsidRPr="00BB0AC3">
        <w:rPr>
          <w:rStyle w:val="a5"/>
          <w:bCs/>
          <w:color w:val="auto"/>
          <w:szCs w:val="28"/>
        </w:rPr>
        <w:t xml:space="preserve"> </w:t>
      </w:r>
      <w:r w:rsidR="00826EB4" w:rsidRPr="00BB0AC3">
        <w:rPr>
          <w:rStyle w:val="a5"/>
          <w:bCs/>
          <w:color w:val="auto"/>
          <w:szCs w:val="28"/>
        </w:rPr>
        <w:t>отдельные</w:t>
      </w:r>
      <w:r w:rsidR="00202B52" w:rsidRPr="00BB0AC3">
        <w:rPr>
          <w:rStyle w:val="a5"/>
          <w:bCs/>
          <w:color w:val="auto"/>
          <w:szCs w:val="28"/>
        </w:rPr>
        <w:t xml:space="preserve"> </w:t>
      </w:r>
      <w:r w:rsidR="00C71F46" w:rsidRPr="00BB0AC3">
        <w:rPr>
          <w:rStyle w:val="a5"/>
          <w:bCs/>
          <w:color w:val="auto"/>
          <w:szCs w:val="28"/>
        </w:rPr>
        <w:t>законодательные акты Краснодарского</w:t>
      </w:r>
      <w:r w:rsidR="00826EB4" w:rsidRPr="00BB0AC3">
        <w:rPr>
          <w:rStyle w:val="a5"/>
          <w:bCs/>
          <w:color w:val="auto"/>
          <w:szCs w:val="28"/>
        </w:rPr>
        <w:t xml:space="preserve"> </w:t>
      </w:r>
      <w:r w:rsidR="00C71F46" w:rsidRPr="00BB0AC3">
        <w:rPr>
          <w:rStyle w:val="a5"/>
          <w:bCs/>
          <w:color w:val="auto"/>
          <w:szCs w:val="28"/>
        </w:rPr>
        <w:t>края</w:t>
      </w:r>
      <w:r w:rsidR="001E1A7E" w:rsidRPr="00BB0AC3">
        <w:rPr>
          <w:szCs w:val="28"/>
        </w:rPr>
        <w:t>»</w:t>
      </w:r>
      <w:r w:rsidRPr="00BB0AC3">
        <w:rPr>
          <w:szCs w:val="28"/>
        </w:rPr>
        <w:t xml:space="preserve">, от 08 июня </w:t>
      </w:r>
      <w:r w:rsidR="00826EB4" w:rsidRPr="00BB0AC3">
        <w:rPr>
          <w:szCs w:val="28"/>
        </w:rPr>
        <w:t>2007</w:t>
      </w:r>
      <w:r w:rsidR="00202B52" w:rsidRPr="00BB0AC3">
        <w:rPr>
          <w:szCs w:val="28"/>
        </w:rPr>
        <w:t xml:space="preserve"> </w:t>
      </w:r>
      <w:r w:rsidRPr="00BB0AC3">
        <w:rPr>
          <w:szCs w:val="28"/>
        </w:rPr>
        <w:t>года</w:t>
      </w:r>
      <w:r w:rsidR="00826EB4" w:rsidRPr="00BB0AC3">
        <w:rPr>
          <w:szCs w:val="28"/>
        </w:rPr>
        <w:t xml:space="preserve"> </w:t>
      </w:r>
      <w:r w:rsidRPr="00BB0AC3">
        <w:rPr>
          <w:szCs w:val="28"/>
        </w:rPr>
        <w:t>№ 1244-КЗ</w:t>
      </w:r>
      <w:r w:rsidR="00826EB4" w:rsidRPr="00BB0AC3">
        <w:rPr>
          <w:szCs w:val="28"/>
        </w:rPr>
        <w:t xml:space="preserve"> </w:t>
      </w:r>
      <w:r w:rsidRPr="00BB0AC3">
        <w:rPr>
          <w:szCs w:val="28"/>
        </w:rPr>
        <w:t>«О муниципальной службе в Краснодарском крае»</w:t>
      </w:r>
      <w:r w:rsidR="001E1A7E" w:rsidRPr="00BB0AC3">
        <w:rPr>
          <w:szCs w:val="28"/>
        </w:rPr>
        <w:t>, от 3 июня 2009 года № 1740-КЗ «О порядке присвоения и сохранения классных чинов муниципальных служащих в Краснодарском крае»</w:t>
      </w:r>
      <w:r w:rsidR="001E1A7E" w:rsidRPr="00876048">
        <w:rPr>
          <w:szCs w:val="28"/>
        </w:rPr>
        <w:t xml:space="preserve">, </w:t>
      </w:r>
      <w:r w:rsidR="007C4F88" w:rsidRPr="00876048">
        <w:rPr>
          <w:szCs w:val="28"/>
        </w:rPr>
        <w:t>Совет Красноармейского сельского поселения Ейского района РЕШИЛ:</w:t>
      </w:r>
    </w:p>
    <w:p w:rsidR="00876048" w:rsidRPr="00876048" w:rsidRDefault="007C4F88" w:rsidP="00876048">
      <w:pPr>
        <w:ind w:firstLine="709"/>
        <w:jc w:val="both"/>
        <w:rPr>
          <w:szCs w:val="28"/>
        </w:rPr>
      </w:pPr>
      <w:r w:rsidRPr="00876048">
        <w:rPr>
          <w:szCs w:val="28"/>
        </w:rPr>
        <w:t xml:space="preserve">1. </w:t>
      </w:r>
      <w:r w:rsidR="004E374D" w:rsidRPr="00876048">
        <w:rPr>
          <w:szCs w:val="28"/>
        </w:rPr>
        <w:t xml:space="preserve">Утвердить Положение о порядке сдачи квалификационного экзамена муниципальными служащими </w:t>
      </w:r>
      <w:r w:rsidRPr="00876048">
        <w:rPr>
          <w:szCs w:val="28"/>
        </w:rPr>
        <w:t>администрации</w:t>
      </w:r>
      <w:r w:rsidR="004E374D" w:rsidRPr="00876048">
        <w:rPr>
          <w:szCs w:val="28"/>
        </w:rPr>
        <w:t xml:space="preserve"> </w:t>
      </w:r>
      <w:r w:rsidRPr="00876048">
        <w:rPr>
          <w:szCs w:val="28"/>
        </w:rPr>
        <w:t xml:space="preserve">Красноармейского сельского поселения Ейского района </w:t>
      </w:r>
      <w:r w:rsidR="004E374D" w:rsidRPr="00876048">
        <w:rPr>
          <w:szCs w:val="28"/>
        </w:rPr>
        <w:t>и оценке их знаний и умений (профессионального уровня) согласно приложению.</w:t>
      </w:r>
    </w:p>
    <w:p w:rsidR="00876048" w:rsidRPr="00876048" w:rsidRDefault="00876048" w:rsidP="00876048">
      <w:pPr>
        <w:ind w:firstLine="709"/>
        <w:jc w:val="both"/>
        <w:rPr>
          <w:szCs w:val="28"/>
        </w:rPr>
      </w:pPr>
      <w:r w:rsidRPr="00876048">
        <w:rPr>
          <w:bCs/>
          <w:szCs w:val="28"/>
        </w:rPr>
        <w:t xml:space="preserve">2. </w:t>
      </w:r>
      <w:r w:rsidRPr="00876048">
        <w:rPr>
          <w:szCs w:val="28"/>
        </w:rPr>
        <w:t>Общему отделу администрации Красноармейского сельского поселения Ейского района Ю.С. Дубовка обнародовать настоящее решение в установленный законом срок в  специальных местах для обнародования и разместить настоящее решение на официальном сайте Красноармейского сельского поселения Ейского района в сети «Интернет».</w:t>
      </w:r>
    </w:p>
    <w:p w:rsidR="004E374D" w:rsidRPr="00876048" w:rsidRDefault="00876048" w:rsidP="00876048">
      <w:pPr>
        <w:ind w:firstLine="709"/>
        <w:jc w:val="both"/>
        <w:rPr>
          <w:szCs w:val="28"/>
        </w:rPr>
      </w:pPr>
      <w:r w:rsidRPr="00876048">
        <w:rPr>
          <w:szCs w:val="28"/>
        </w:rPr>
        <w:t xml:space="preserve">3. </w:t>
      </w:r>
      <w:r w:rsidR="004E374D" w:rsidRPr="00876048">
        <w:rPr>
          <w:rFonts w:eastAsia="Calibri"/>
          <w:szCs w:val="28"/>
        </w:rPr>
        <w:t xml:space="preserve">Настоящее решение вступает в силу </w:t>
      </w:r>
      <w:r w:rsidR="004E374D" w:rsidRPr="00876048">
        <w:rPr>
          <w:szCs w:val="28"/>
        </w:rPr>
        <w:t>со дня его официального обнародования.</w:t>
      </w:r>
    </w:p>
    <w:p w:rsidR="00876048" w:rsidRPr="00876048" w:rsidRDefault="00876048" w:rsidP="00876048">
      <w:pPr>
        <w:ind w:firstLine="709"/>
        <w:jc w:val="both"/>
        <w:rPr>
          <w:szCs w:val="28"/>
        </w:rPr>
      </w:pPr>
    </w:p>
    <w:p w:rsidR="008A473E" w:rsidRPr="00876048" w:rsidRDefault="008A473E" w:rsidP="001670FA">
      <w:pPr>
        <w:ind w:firstLine="709"/>
        <w:jc w:val="both"/>
        <w:rPr>
          <w:szCs w:val="28"/>
        </w:rPr>
      </w:pPr>
    </w:p>
    <w:p w:rsidR="00876048" w:rsidRPr="00876048" w:rsidRDefault="00876048" w:rsidP="00876048">
      <w:pPr>
        <w:rPr>
          <w:szCs w:val="28"/>
        </w:rPr>
      </w:pPr>
      <w:r w:rsidRPr="00876048">
        <w:rPr>
          <w:szCs w:val="28"/>
        </w:rPr>
        <w:t xml:space="preserve">Глава Красноармейского сельского </w:t>
      </w:r>
    </w:p>
    <w:p w:rsidR="006C7753" w:rsidRPr="00876048" w:rsidRDefault="00876048" w:rsidP="00876048">
      <w:pPr>
        <w:rPr>
          <w:szCs w:val="28"/>
        </w:rPr>
      </w:pPr>
      <w:r w:rsidRPr="00876048">
        <w:rPr>
          <w:szCs w:val="28"/>
        </w:rPr>
        <w:t>поселения Ейского района                                                                     А.А. Бурнаев</w:t>
      </w:r>
    </w:p>
    <w:p w:rsidR="00876048" w:rsidRPr="00876048" w:rsidRDefault="00876048" w:rsidP="00876048">
      <w:pPr>
        <w:rPr>
          <w:szCs w:val="28"/>
        </w:rPr>
        <w:sectPr w:rsidR="00876048" w:rsidRPr="00876048" w:rsidSect="00876048">
          <w:headerReference w:type="even" r:id="rId9"/>
          <w:headerReference w:type="default" r:id="rId10"/>
          <w:pgSz w:w="11906" w:h="16838"/>
          <w:pgMar w:top="1134" w:right="567" w:bottom="1134" w:left="1701" w:header="510" w:footer="709" w:gutter="0"/>
          <w:cols w:space="708"/>
          <w:titlePg/>
          <w:docGrid w:linePitch="381"/>
        </w:sectPr>
      </w:pPr>
    </w:p>
    <w:p w:rsidR="00876048" w:rsidRPr="00876048" w:rsidRDefault="00876048" w:rsidP="00876048">
      <w:pPr>
        <w:pStyle w:val="ad"/>
        <w:widowControl w:val="0"/>
        <w:tabs>
          <w:tab w:val="left" w:pos="1134"/>
        </w:tabs>
        <w:ind w:left="5103"/>
        <w:jc w:val="center"/>
        <w:rPr>
          <w:rFonts w:ascii="Times New Roman" w:hAnsi="Times New Roman"/>
          <w:sz w:val="28"/>
          <w:szCs w:val="28"/>
        </w:rPr>
      </w:pPr>
      <w:r w:rsidRPr="00876048">
        <w:rPr>
          <w:rFonts w:ascii="Times New Roman" w:hAnsi="Times New Roman"/>
          <w:sz w:val="28"/>
          <w:szCs w:val="28"/>
        </w:rPr>
        <w:lastRenderedPageBreak/>
        <w:t>ПРИЛОЖЕНИЕ</w:t>
      </w:r>
    </w:p>
    <w:p w:rsidR="00876048" w:rsidRPr="00876048" w:rsidRDefault="00876048" w:rsidP="00876048">
      <w:pPr>
        <w:pStyle w:val="ad"/>
        <w:widowControl w:val="0"/>
        <w:tabs>
          <w:tab w:val="left" w:pos="1134"/>
        </w:tabs>
        <w:ind w:left="5103"/>
        <w:jc w:val="center"/>
        <w:rPr>
          <w:rFonts w:ascii="Times New Roman" w:hAnsi="Times New Roman"/>
          <w:sz w:val="28"/>
          <w:szCs w:val="28"/>
        </w:rPr>
      </w:pPr>
    </w:p>
    <w:p w:rsidR="00876048" w:rsidRPr="00876048" w:rsidRDefault="00876048" w:rsidP="00876048">
      <w:pPr>
        <w:pStyle w:val="ad"/>
        <w:widowControl w:val="0"/>
        <w:tabs>
          <w:tab w:val="left" w:pos="1134"/>
        </w:tabs>
        <w:ind w:left="5103"/>
        <w:jc w:val="center"/>
        <w:rPr>
          <w:rFonts w:ascii="Times New Roman" w:hAnsi="Times New Roman"/>
          <w:sz w:val="28"/>
          <w:szCs w:val="28"/>
        </w:rPr>
      </w:pPr>
      <w:r w:rsidRPr="00876048">
        <w:rPr>
          <w:rFonts w:ascii="Times New Roman" w:hAnsi="Times New Roman"/>
          <w:sz w:val="28"/>
          <w:szCs w:val="28"/>
        </w:rPr>
        <w:t>УТВЕРЖДЕНО</w:t>
      </w:r>
    </w:p>
    <w:p w:rsidR="00876048" w:rsidRPr="00876048" w:rsidRDefault="00876048" w:rsidP="00876048">
      <w:pPr>
        <w:pStyle w:val="ad"/>
        <w:widowControl w:val="0"/>
        <w:tabs>
          <w:tab w:val="left" w:pos="1134"/>
        </w:tabs>
        <w:ind w:left="5103"/>
        <w:jc w:val="center"/>
        <w:rPr>
          <w:rFonts w:ascii="Times New Roman" w:hAnsi="Times New Roman"/>
          <w:sz w:val="28"/>
          <w:szCs w:val="28"/>
        </w:rPr>
      </w:pPr>
      <w:r w:rsidRPr="00876048">
        <w:rPr>
          <w:rFonts w:ascii="Times New Roman" w:hAnsi="Times New Roman"/>
          <w:sz w:val="28"/>
          <w:szCs w:val="28"/>
        </w:rPr>
        <w:t xml:space="preserve"> решением Совета Красноармейского сельского</w:t>
      </w:r>
      <w:r>
        <w:rPr>
          <w:rFonts w:ascii="Times New Roman" w:hAnsi="Times New Roman"/>
          <w:sz w:val="28"/>
          <w:szCs w:val="28"/>
        </w:rPr>
        <w:t xml:space="preserve"> </w:t>
      </w:r>
      <w:r w:rsidRPr="00876048">
        <w:rPr>
          <w:rFonts w:ascii="Times New Roman" w:hAnsi="Times New Roman"/>
          <w:sz w:val="28"/>
          <w:szCs w:val="28"/>
        </w:rPr>
        <w:t>поселения Ейского района</w:t>
      </w:r>
    </w:p>
    <w:p w:rsidR="00876048" w:rsidRDefault="00876048" w:rsidP="00876048">
      <w:pPr>
        <w:pStyle w:val="ad"/>
        <w:widowControl w:val="0"/>
        <w:tabs>
          <w:tab w:val="left" w:pos="1134"/>
        </w:tabs>
        <w:ind w:left="5103"/>
        <w:jc w:val="center"/>
        <w:rPr>
          <w:rFonts w:ascii="Times New Roman" w:hAnsi="Times New Roman"/>
          <w:sz w:val="28"/>
          <w:szCs w:val="28"/>
        </w:rPr>
      </w:pPr>
      <w:r w:rsidRPr="00876048">
        <w:rPr>
          <w:rFonts w:ascii="Times New Roman" w:hAnsi="Times New Roman"/>
          <w:sz w:val="28"/>
          <w:szCs w:val="28"/>
        </w:rPr>
        <w:t>от ________________ №_____</w:t>
      </w:r>
    </w:p>
    <w:p w:rsidR="00876048" w:rsidRDefault="00876048" w:rsidP="00EC2466">
      <w:pPr>
        <w:pStyle w:val="ad"/>
        <w:widowControl w:val="0"/>
        <w:tabs>
          <w:tab w:val="left" w:pos="1134"/>
        </w:tabs>
        <w:ind w:firstLine="709"/>
        <w:rPr>
          <w:rFonts w:ascii="Times New Roman" w:hAnsi="Times New Roman"/>
          <w:sz w:val="28"/>
          <w:szCs w:val="28"/>
        </w:rPr>
      </w:pPr>
    </w:p>
    <w:p w:rsidR="00876048" w:rsidRPr="00876048" w:rsidRDefault="00876048" w:rsidP="00EC2466">
      <w:pPr>
        <w:pStyle w:val="ad"/>
        <w:widowControl w:val="0"/>
        <w:tabs>
          <w:tab w:val="left" w:pos="1134"/>
        </w:tabs>
        <w:ind w:firstLine="709"/>
        <w:rPr>
          <w:rFonts w:ascii="Times New Roman" w:hAnsi="Times New Roman"/>
          <w:sz w:val="28"/>
          <w:szCs w:val="28"/>
        </w:rPr>
      </w:pPr>
    </w:p>
    <w:p w:rsidR="00876048" w:rsidRPr="00876048" w:rsidRDefault="00876048" w:rsidP="00876048">
      <w:pPr>
        <w:pStyle w:val="a3"/>
        <w:jc w:val="center"/>
        <w:rPr>
          <w:b/>
          <w:szCs w:val="28"/>
        </w:rPr>
      </w:pPr>
      <w:r w:rsidRPr="00876048">
        <w:rPr>
          <w:b/>
          <w:szCs w:val="28"/>
        </w:rPr>
        <w:t>ПОЛОЖЕНИЕ</w:t>
      </w:r>
    </w:p>
    <w:p w:rsidR="00876048" w:rsidRPr="00876048" w:rsidRDefault="00876048" w:rsidP="00876048">
      <w:pPr>
        <w:pStyle w:val="a3"/>
        <w:jc w:val="center"/>
        <w:rPr>
          <w:b/>
          <w:szCs w:val="28"/>
        </w:rPr>
      </w:pPr>
      <w:r w:rsidRPr="00876048">
        <w:rPr>
          <w:b/>
          <w:szCs w:val="28"/>
        </w:rPr>
        <w:t xml:space="preserve">о порядке сдачи квалификационного экзамена муниципальными служащими </w:t>
      </w:r>
      <w:r w:rsidR="00EC2466">
        <w:rPr>
          <w:b/>
          <w:szCs w:val="28"/>
        </w:rPr>
        <w:t>администрации Красноармейского сельского поселения Ейского района</w:t>
      </w:r>
      <w:r w:rsidRPr="00876048">
        <w:rPr>
          <w:b/>
          <w:szCs w:val="28"/>
        </w:rPr>
        <w:t xml:space="preserve"> и оценке их знаний и умений (профессионального уровня)</w:t>
      </w:r>
    </w:p>
    <w:p w:rsidR="00876048" w:rsidRPr="00876048" w:rsidRDefault="00876048" w:rsidP="00876048">
      <w:pPr>
        <w:pStyle w:val="formattext"/>
        <w:spacing w:before="0" w:beforeAutospacing="0" w:after="0" w:afterAutospacing="0"/>
        <w:ind w:firstLine="709"/>
        <w:jc w:val="both"/>
        <w:rPr>
          <w:sz w:val="28"/>
          <w:szCs w:val="28"/>
        </w:rPr>
      </w:pPr>
    </w:p>
    <w:p w:rsidR="00B67931" w:rsidRDefault="00EC2466" w:rsidP="00B67931">
      <w:pPr>
        <w:autoSpaceDE w:val="0"/>
        <w:autoSpaceDN w:val="0"/>
        <w:adjustRightInd w:val="0"/>
        <w:ind w:firstLine="709"/>
        <w:jc w:val="both"/>
        <w:outlineLvl w:val="0"/>
        <w:rPr>
          <w:szCs w:val="28"/>
        </w:rPr>
      </w:pPr>
      <w:r>
        <w:rPr>
          <w:szCs w:val="28"/>
        </w:rPr>
        <w:t xml:space="preserve">1.1. </w:t>
      </w:r>
      <w:r w:rsidR="00876048" w:rsidRPr="00EC2466">
        <w:rPr>
          <w:szCs w:val="28"/>
        </w:rPr>
        <w:t>Настоящее Положение о порядке сдачи квалификационного экзамена муниципальными служащими</w:t>
      </w:r>
      <w:r>
        <w:rPr>
          <w:szCs w:val="28"/>
        </w:rPr>
        <w:t xml:space="preserve"> администрации</w:t>
      </w:r>
      <w:r w:rsidR="00876048" w:rsidRPr="00EC2466">
        <w:rPr>
          <w:szCs w:val="28"/>
        </w:rPr>
        <w:t xml:space="preserve"> </w:t>
      </w:r>
      <w:r w:rsidRPr="00876048">
        <w:rPr>
          <w:szCs w:val="28"/>
        </w:rPr>
        <w:t>Красноармейского сельского поселения Ейского района</w:t>
      </w:r>
      <w:r w:rsidRPr="00EC2466">
        <w:rPr>
          <w:szCs w:val="28"/>
        </w:rPr>
        <w:t xml:space="preserve"> </w:t>
      </w:r>
      <w:r w:rsidR="00876048" w:rsidRPr="00EC2466">
        <w:rPr>
          <w:szCs w:val="28"/>
        </w:rPr>
        <w:t>и оценке их знаний и умений (про</w:t>
      </w:r>
      <w:r>
        <w:rPr>
          <w:szCs w:val="28"/>
        </w:rPr>
        <w:t>фессионального уровня) (далее -</w:t>
      </w:r>
      <w:r w:rsidR="00876048" w:rsidRPr="00EC2466">
        <w:rPr>
          <w:szCs w:val="28"/>
        </w:rPr>
        <w:t xml:space="preserve"> Положение) разработано в соответствии с Федеральным законом от 2 марта 2007 года № 25-ФЗ «О муниципальной службе в Российской Федерации», Законами Краснодарского кра</w:t>
      </w:r>
      <w:r>
        <w:rPr>
          <w:szCs w:val="28"/>
        </w:rPr>
        <w:t>я от 8 июня 2007 года № 1244-КЗ</w:t>
      </w:r>
      <w:r w:rsidR="00876048" w:rsidRPr="00EC2466">
        <w:rPr>
          <w:szCs w:val="28"/>
        </w:rPr>
        <w:t xml:space="preserve"> «О муниципальной службе в Краснодарском крае» и от 3 июня 2009 № 1740-КЗ «О порядке присвоения и сохранения классных чинов муниципальных служащих в Краснодарском крае».</w:t>
      </w:r>
    </w:p>
    <w:p w:rsidR="00B67931" w:rsidRDefault="00876048" w:rsidP="00B67931">
      <w:pPr>
        <w:autoSpaceDE w:val="0"/>
        <w:autoSpaceDN w:val="0"/>
        <w:adjustRightInd w:val="0"/>
        <w:ind w:firstLine="709"/>
        <w:jc w:val="both"/>
        <w:outlineLvl w:val="0"/>
        <w:rPr>
          <w:szCs w:val="28"/>
        </w:rPr>
      </w:pPr>
      <w:r w:rsidRPr="00876048">
        <w:rPr>
          <w:szCs w:val="28"/>
        </w:rPr>
        <w:t>1.2.</w:t>
      </w:r>
      <w:r w:rsidR="00B67931">
        <w:rPr>
          <w:szCs w:val="28"/>
        </w:rPr>
        <w:t xml:space="preserve"> </w:t>
      </w:r>
      <w:r w:rsidRPr="00876048">
        <w:rPr>
          <w:szCs w:val="28"/>
        </w:rPr>
        <w:t xml:space="preserve">Положение </w:t>
      </w:r>
      <w:r w:rsidRPr="00876048">
        <w:rPr>
          <w:szCs w:val="28"/>
          <w:lang w:eastAsia="zh-CN"/>
        </w:rPr>
        <w:t xml:space="preserve">о порядке сдачи квалификационного экзамена муниципальными служащими </w:t>
      </w:r>
      <w:r w:rsidR="00B67931">
        <w:rPr>
          <w:szCs w:val="28"/>
        </w:rPr>
        <w:t>администрации</w:t>
      </w:r>
      <w:r w:rsidR="00B67931" w:rsidRPr="00EC2466">
        <w:rPr>
          <w:szCs w:val="28"/>
        </w:rPr>
        <w:t xml:space="preserve"> </w:t>
      </w:r>
      <w:r w:rsidR="00B67931" w:rsidRPr="00876048">
        <w:rPr>
          <w:szCs w:val="28"/>
        </w:rPr>
        <w:t>Красноармейского сельского поселения Ейского района</w:t>
      </w:r>
      <w:r w:rsidR="00B67931">
        <w:rPr>
          <w:szCs w:val="28"/>
        </w:rPr>
        <w:t xml:space="preserve"> </w:t>
      </w:r>
      <w:r w:rsidRPr="00876048">
        <w:rPr>
          <w:szCs w:val="28"/>
        </w:rPr>
        <w:t xml:space="preserve">и оценки их знаний и умений (профессионального уровня) (далее соответственно – Положение, муниципальный служащий) устанавливает порядок сдачи квалификационного экзамена для присвоения классного чина муниципальным служащим, замещающим должности муниципальной службы в </w:t>
      </w:r>
      <w:r w:rsidR="00B67931">
        <w:rPr>
          <w:szCs w:val="28"/>
        </w:rPr>
        <w:t>администрации</w:t>
      </w:r>
      <w:r w:rsidR="00B67931" w:rsidRPr="00EC2466">
        <w:rPr>
          <w:szCs w:val="28"/>
        </w:rPr>
        <w:t xml:space="preserve"> </w:t>
      </w:r>
      <w:r w:rsidR="00B67931" w:rsidRPr="00876048">
        <w:rPr>
          <w:szCs w:val="28"/>
        </w:rPr>
        <w:t>Красноармейского сельского поселения Ейского района</w:t>
      </w:r>
      <w:r w:rsidR="00B67931">
        <w:rPr>
          <w:szCs w:val="28"/>
        </w:rPr>
        <w:t xml:space="preserve"> </w:t>
      </w:r>
      <w:r w:rsidRPr="00876048">
        <w:rPr>
          <w:szCs w:val="28"/>
        </w:rPr>
        <w:t>на определенный срок полномочий, а также порядок оценки их знаний и умений (профессионального уровня).</w:t>
      </w:r>
    </w:p>
    <w:p w:rsidR="00B67931" w:rsidRDefault="00876048" w:rsidP="00B67931">
      <w:pPr>
        <w:autoSpaceDE w:val="0"/>
        <w:autoSpaceDN w:val="0"/>
        <w:adjustRightInd w:val="0"/>
        <w:ind w:firstLine="709"/>
        <w:jc w:val="both"/>
        <w:outlineLvl w:val="0"/>
        <w:rPr>
          <w:szCs w:val="28"/>
        </w:rPr>
      </w:pPr>
      <w:r w:rsidRPr="00876048">
        <w:rPr>
          <w:szCs w:val="28"/>
        </w:rPr>
        <w:t>1.3. Квалификационный экзамен проводится:</w:t>
      </w:r>
      <w:bookmarkStart w:id="0" w:name="Par22"/>
      <w:bookmarkEnd w:id="0"/>
    </w:p>
    <w:p w:rsidR="00B67931" w:rsidRDefault="00876048" w:rsidP="00B67931">
      <w:pPr>
        <w:autoSpaceDE w:val="0"/>
        <w:autoSpaceDN w:val="0"/>
        <w:adjustRightInd w:val="0"/>
        <w:ind w:firstLine="709"/>
        <w:jc w:val="both"/>
        <w:outlineLvl w:val="0"/>
        <w:rPr>
          <w:szCs w:val="28"/>
        </w:rPr>
      </w:pPr>
      <w:r w:rsidRPr="00876048">
        <w:rPr>
          <w:szCs w:val="28"/>
        </w:rPr>
        <w:t>1)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B67931" w:rsidRDefault="00876048" w:rsidP="00B67931">
      <w:pPr>
        <w:autoSpaceDE w:val="0"/>
        <w:autoSpaceDN w:val="0"/>
        <w:adjustRightInd w:val="0"/>
        <w:ind w:firstLine="709"/>
        <w:jc w:val="both"/>
        <w:outlineLvl w:val="0"/>
        <w:rPr>
          <w:szCs w:val="28"/>
        </w:rPr>
      </w:pPr>
      <w:r w:rsidRPr="00876048">
        <w:rPr>
          <w:szCs w:val="28"/>
        </w:rPr>
        <w:t>2)</w:t>
      </w:r>
      <w:r w:rsidR="00B67931">
        <w:rPr>
          <w:szCs w:val="28"/>
        </w:rPr>
        <w:t xml:space="preserve"> </w:t>
      </w:r>
      <w:r w:rsidRPr="00876048">
        <w:rPr>
          <w:szCs w:val="28"/>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bookmarkStart w:id="1" w:name="Par24"/>
      <w:bookmarkStart w:id="2" w:name="Par25"/>
      <w:bookmarkEnd w:id="1"/>
      <w:bookmarkEnd w:id="2"/>
    </w:p>
    <w:p w:rsidR="00B67931" w:rsidRDefault="00876048" w:rsidP="00B67931">
      <w:pPr>
        <w:autoSpaceDE w:val="0"/>
        <w:autoSpaceDN w:val="0"/>
        <w:adjustRightInd w:val="0"/>
        <w:ind w:firstLine="709"/>
        <w:jc w:val="both"/>
        <w:outlineLvl w:val="0"/>
        <w:rPr>
          <w:szCs w:val="28"/>
        </w:rPr>
      </w:pPr>
      <w:r w:rsidRPr="00876048">
        <w:rPr>
          <w:szCs w:val="28"/>
        </w:rPr>
        <w:t xml:space="preserve">3) при решении вопроса о присвоении очередного классного чина муниципальному служащему после назначения муниципального служащего на </w:t>
      </w:r>
      <w:r w:rsidRPr="00876048">
        <w:rPr>
          <w:szCs w:val="28"/>
        </w:rPr>
        <w:lastRenderedPageBreak/>
        <w:t>должность, которая относится к более высокой группе должностей муниципальной с</w:t>
      </w:r>
      <w:r w:rsidR="00B67931">
        <w:rPr>
          <w:szCs w:val="28"/>
        </w:rPr>
        <w:t>лужбы, чем замещаемая им ранее.</w:t>
      </w:r>
    </w:p>
    <w:p w:rsidR="00876048" w:rsidRPr="00876048" w:rsidRDefault="00876048" w:rsidP="00B67931">
      <w:pPr>
        <w:autoSpaceDE w:val="0"/>
        <w:autoSpaceDN w:val="0"/>
        <w:adjustRightInd w:val="0"/>
        <w:ind w:firstLine="709"/>
        <w:jc w:val="both"/>
        <w:outlineLvl w:val="0"/>
        <w:rPr>
          <w:szCs w:val="28"/>
        </w:rPr>
      </w:pPr>
      <w:r w:rsidRPr="00876048">
        <w:rPr>
          <w:szCs w:val="28"/>
        </w:rPr>
        <w:t>1.4. В случае, предусмотренном подпунктом 1 пункта 1.</w:t>
      </w:r>
      <w:r w:rsidR="00B67931">
        <w:rPr>
          <w:szCs w:val="28"/>
        </w:rPr>
        <w:t>3</w:t>
      </w:r>
      <w:r w:rsidRPr="00876048">
        <w:rPr>
          <w:szCs w:val="28"/>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876048" w:rsidRPr="00876048" w:rsidRDefault="00876048" w:rsidP="00B67931">
      <w:pPr>
        <w:pStyle w:val="af2"/>
        <w:ind w:firstLine="709"/>
        <w:jc w:val="both"/>
        <w:rPr>
          <w:rFonts w:ascii="Times New Roman" w:hAnsi="Times New Roman" w:cs="Times New Roman"/>
          <w:sz w:val="28"/>
          <w:szCs w:val="28"/>
        </w:rPr>
      </w:pPr>
      <w:r w:rsidRPr="00876048">
        <w:rPr>
          <w:rFonts w:ascii="Times New Roman" w:hAnsi="Times New Roman" w:cs="Times New Roman"/>
          <w:sz w:val="28"/>
          <w:szCs w:val="28"/>
        </w:rPr>
        <w:t>В случае, предусмотренном подпунктом 3 пункта 1.3.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76048" w:rsidRPr="00876048" w:rsidRDefault="00876048" w:rsidP="00B67931">
      <w:pPr>
        <w:ind w:firstLine="709"/>
        <w:jc w:val="both"/>
        <w:rPr>
          <w:bCs/>
          <w:szCs w:val="28"/>
        </w:rPr>
      </w:pPr>
      <w:r w:rsidRPr="00876048">
        <w:rPr>
          <w:szCs w:val="28"/>
        </w:rPr>
        <w:t>1.5</w:t>
      </w:r>
      <w:bookmarkStart w:id="3" w:name="sub_1612"/>
      <w:r w:rsidR="00B67931">
        <w:rPr>
          <w:szCs w:val="28"/>
        </w:rPr>
        <w:t xml:space="preserve">. </w:t>
      </w:r>
      <w:r w:rsidRPr="00876048">
        <w:rPr>
          <w:bCs/>
          <w:szCs w:val="28"/>
        </w:rPr>
        <w:t>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876048" w:rsidRPr="00876048" w:rsidRDefault="00876048" w:rsidP="00B67931">
      <w:pPr>
        <w:adjustRightInd w:val="0"/>
        <w:ind w:firstLine="709"/>
        <w:jc w:val="both"/>
        <w:rPr>
          <w:szCs w:val="28"/>
        </w:rPr>
      </w:pPr>
      <w:r w:rsidRPr="00876048">
        <w:rPr>
          <w:bCs/>
          <w:szCs w:val="28"/>
        </w:rPr>
        <w:t>1.6.</w:t>
      </w:r>
      <w:r w:rsidRPr="00876048">
        <w:rPr>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3"/>
    <w:p w:rsidR="00876048" w:rsidRPr="00876048" w:rsidRDefault="00876048" w:rsidP="00B67931">
      <w:pPr>
        <w:autoSpaceDE w:val="0"/>
        <w:autoSpaceDN w:val="0"/>
        <w:adjustRightInd w:val="0"/>
        <w:ind w:firstLine="709"/>
        <w:jc w:val="both"/>
        <w:rPr>
          <w:szCs w:val="28"/>
        </w:rPr>
      </w:pPr>
      <w:r w:rsidRPr="00876048">
        <w:rPr>
          <w:szCs w:val="28"/>
        </w:rPr>
        <w:t>1.7</w:t>
      </w:r>
      <w:r w:rsidR="00B67931">
        <w:rPr>
          <w:szCs w:val="28"/>
        </w:rPr>
        <w:t xml:space="preserve">. </w:t>
      </w:r>
      <w:r w:rsidRPr="00876048">
        <w:rPr>
          <w:szCs w:val="28"/>
        </w:rPr>
        <w:t>Квалификационный экзамен проводится аттестационной комиссией. Состав аттестационной комиссии, сроки и порядок ее работы определяются муниципальным правовым актом представителя нанимателя (работодателя).</w:t>
      </w:r>
    </w:p>
    <w:p w:rsidR="00876048" w:rsidRPr="00876048" w:rsidRDefault="00876048" w:rsidP="00876048">
      <w:pPr>
        <w:autoSpaceDE w:val="0"/>
        <w:autoSpaceDN w:val="0"/>
        <w:adjustRightInd w:val="0"/>
        <w:ind w:firstLine="709"/>
        <w:jc w:val="both"/>
        <w:rPr>
          <w:b/>
          <w:szCs w:val="28"/>
        </w:rPr>
      </w:pPr>
    </w:p>
    <w:p w:rsidR="00876048" w:rsidRPr="00876048" w:rsidRDefault="00B67931" w:rsidP="00876048">
      <w:pPr>
        <w:pStyle w:val="formattext"/>
        <w:spacing w:before="0" w:beforeAutospacing="0" w:after="0" w:afterAutospacing="0"/>
        <w:jc w:val="center"/>
        <w:rPr>
          <w:sz w:val="28"/>
          <w:szCs w:val="28"/>
        </w:rPr>
      </w:pPr>
      <w:r>
        <w:rPr>
          <w:sz w:val="28"/>
          <w:szCs w:val="28"/>
        </w:rPr>
        <w:t xml:space="preserve">2. </w:t>
      </w:r>
      <w:r w:rsidR="00876048" w:rsidRPr="00876048">
        <w:rPr>
          <w:sz w:val="28"/>
          <w:szCs w:val="28"/>
        </w:rPr>
        <w:t>Порядок сдачи муниципальными служащими</w:t>
      </w:r>
    </w:p>
    <w:p w:rsidR="00876048" w:rsidRPr="00876048" w:rsidRDefault="00876048" w:rsidP="00876048">
      <w:pPr>
        <w:pStyle w:val="formattext"/>
        <w:spacing w:before="0" w:beforeAutospacing="0" w:after="0" w:afterAutospacing="0"/>
        <w:jc w:val="center"/>
        <w:rPr>
          <w:sz w:val="28"/>
          <w:szCs w:val="28"/>
        </w:rPr>
      </w:pPr>
      <w:r w:rsidRPr="00876048">
        <w:rPr>
          <w:sz w:val="28"/>
          <w:szCs w:val="28"/>
        </w:rPr>
        <w:t>квалификационного экзамена</w:t>
      </w:r>
    </w:p>
    <w:p w:rsidR="00876048" w:rsidRPr="00876048" w:rsidRDefault="00876048" w:rsidP="00876048">
      <w:pPr>
        <w:pStyle w:val="formattext"/>
        <w:spacing w:before="0" w:beforeAutospacing="0" w:after="0" w:afterAutospacing="0"/>
        <w:ind w:firstLine="709"/>
        <w:jc w:val="center"/>
        <w:rPr>
          <w:sz w:val="28"/>
          <w:szCs w:val="28"/>
        </w:rPr>
      </w:pPr>
    </w:p>
    <w:p w:rsidR="00876048" w:rsidRPr="00876048" w:rsidRDefault="00B67931" w:rsidP="000F1102">
      <w:pPr>
        <w:ind w:firstLine="709"/>
        <w:jc w:val="both"/>
        <w:rPr>
          <w:lang w:eastAsia="zh-CN"/>
        </w:rPr>
      </w:pPr>
      <w:r>
        <w:t xml:space="preserve">2.1. </w:t>
      </w:r>
      <w:r w:rsidR="00876048" w:rsidRPr="00876048">
        <w:t xml:space="preserve">Для проведения квалификационного экзамена муниципальных служащих </w:t>
      </w:r>
      <w:r w:rsidR="000F1102">
        <w:rPr>
          <w:lang w:eastAsia="zh-CN"/>
        </w:rPr>
        <w:t xml:space="preserve">общий отдел </w:t>
      </w:r>
      <w:r w:rsidR="000F1102">
        <w:t>администрации</w:t>
      </w:r>
      <w:r w:rsidR="000F1102" w:rsidRPr="00EC2466">
        <w:t xml:space="preserve"> </w:t>
      </w:r>
      <w:r w:rsidR="000F1102" w:rsidRPr="00876048">
        <w:t>Красноармейского сельского поселения Ейского района</w:t>
      </w:r>
      <w:r w:rsidR="00876048" w:rsidRPr="00876048">
        <w:rPr>
          <w:lang w:eastAsia="zh-CN"/>
        </w:rPr>
        <w:t xml:space="preserve"> </w:t>
      </w:r>
      <w:r w:rsidR="00876048" w:rsidRPr="00876048">
        <w:t>издает правовой акт, в котором указываются:</w:t>
      </w:r>
    </w:p>
    <w:p w:rsidR="00876048" w:rsidRPr="00876048" w:rsidRDefault="00876048" w:rsidP="00B67931">
      <w:pPr>
        <w:adjustRightInd w:val="0"/>
        <w:ind w:firstLine="709"/>
        <w:jc w:val="both"/>
        <w:rPr>
          <w:bCs/>
          <w:szCs w:val="28"/>
        </w:rPr>
      </w:pPr>
      <w:r w:rsidRPr="00876048">
        <w:rPr>
          <w:bCs/>
          <w:szCs w:val="28"/>
        </w:rPr>
        <w:t>дата, время и место проведения квалификационного экзамена;</w:t>
      </w:r>
    </w:p>
    <w:p w:rsidR="00876048" w:rsidRPr="00876048" w:rsidRDefault="00876048" w:rsidP="00B67931">
      <w:pPr>
        <w:adjustRightInd w:val="0"/>
        <w:ind w:firstLine="709"/>
        <w:jc w:val="both"/>
        <w:rPr>
          <w:bCs/>
          <w:szCs w:val="28"/>
        </w:rPr>
      </w:pPr>
      <w:r w:rsidRPr="00876048">
        <w:rPr>
          <w:bCs/>
          <w:szCs w:val="28"/>
        </w:rPr>
        <w:t>список муниципальных служащих, которые должны сдавать квалификационный экзамен;</w:t>
      </w:r>
    </w:p>
    <w:p w:rsidR="00876048" w:rsidRPr="00876048" w:rsidRDefault="00876048" w:rsidP="00B67931">
      <w:pPr>
        <w:pStyle w:val="a7"/>
        <w:adjustRightInd w:val="0"/>
        <w:ind w:left="0" w:firstLine="709"/>
        <w:jc w:val="both"/>
        <w:rPr>
          <w:bCs/>
          <w:szCs w:val="28"/>
        </w:rPr>
      </w:pPr>
      <w:r w:rsidRPr="00876048">
        <w:rPr>
          <w:bCs/>
          <w:szCs w:val="28"/>
        </w:rPr>
        <w:t xml:space="preserve">дата представления в аттестационную комиссию и перечень документов, необходимых для проведения квалификационного экзамена с указанием ответственных за </w:t>
      </w:r>
      <w:r w:rsidR="000F1102">
        <w:rPr>
          <w:bCs/>
          <w:szCs w:val="28"/>
        </w:rPr>
        <w:t>их представление руководителей.</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 xml:space="preserve">2.2. Не позднее чем за месяц до проведения квалификационного экзамена до сведения муниципального служащего </w:t>
      </w:r>
      <w:r w:rsidR="000F1102">
        <w:rPr>
          <w:sz w:val="28"/>
          <w:szCs w:val="28"/>
          <w:lang w:eastAsia="zh-CN"/>
        </w:rPr>
        <w:t xml:space="preserve">общим отделом </w:t>
      </w:r>
      <w:r w:rsidR="000F1102" w:rsidRPr="000F1102">
        <w:rPr>
          <w:sz w:val="28"/>
          <w:szCs w:val="28"/>
        </w:rPr>
        <w:t>администрации</w:t>
      </w:r>
      <w:r w:rsidR="000F1102" w:rsidRPr="00EC2466">
        <w:rPr>
          <w:szCs w:val="28"/>
        </w:rPr>
        <w:t xml:space="preserve"> </w:t>
      </w:r>
      <w:r w:rsidR="000F1102" w:rsidRPr="00876048">
        <w:rPr>
          <w:sz w:val="28"/>
          <w:szCs w:val="28"/>
        </w:rPr>
        <w:t>Красноармейского сельского поселения Ейского района</w:t>
      </w:r>
      <w:r w:rsidRPr="00876048">
        <w:rPr>
          <w:sz w:val="28"/>
          <w:szCs w:val="28"/>
          <w:lang w:eastAsia="zh-CN"/>
        </w:rPr>
        <w:t xml:space="preserve"> </w:t>
      </w:r>
      <w:r w:rsidRPr="00876048">
        <w:rPr>
          <w:sz w:val="28"/>
          <w:szCs w:val="28"/>
        </w:rPr>
        <w:t>доводится информация под роспись о сдаче им квалификационного экзамена в сроки, установленные правовым актом.</w:t>
      </w:r>
    </w:p>
    <w:p w:rsidR="00876048" w:rsidRPr="00876048" w:rsidRDefault="00876048" w:rsidP="00B67931">
      <w:pPr>
        <w:pStyle w:val="a7"/>
        <w:autoSpaceDE w:val="0"/>
        <w:autoSpaceDN w:val="0"/>
        <w:adjustRightInd w:val="0"/>
        <w:ind w:left="0" w:firstLine="709"/>
        <w:jc w:val="both"/>
        <w:outlineLvl w:val="0"/>
        <w:rPr>
          <w:szCs w:val="28"/>
        </w:rPr>
      </w:pPr>
      <w:r w:rsidRPr="00876048">
        <w:rPr>
          <w:szCs w:val="28"/>
        </w:rPr>
        <w:t>2.3</w:t>
      </w:r>
      <w:r w:rsidR="000F1102">
        <w:rPr>
          <w:szCs w:val="28"/>
        </w:rPr>
        <w:t xml:space="preserve">. </w:t>
      </w:r>
      <w:r w:rsidRPr="00876048">
        <w:rPr>
          <w:szCs w:val="28"/>
        </w:rPr>
        <w:t xml:space="preserve">Не позднее чем за месяц до дня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и умений (профессиональном уровне) муниципального служащего и о возможности присвоения ему классного чина, оформленный в соответствии с приложением </w:t>
      </w:r>
      <w:r w:rsidRPr="00876048">
        <w:rPr>
          <w:szCs w:val="28"/>
        </w:rPr>
        <w:lastRenderedPageBreak/>
        <w:t>№ 1 к настоящему Положению, содержащий отметку об ознакомлении с ним муниципального служащего в отношении которого проводится квалификационный экзамен, в котором указываются:</w:t>
      </w:r>
    </w:p>
    <w:p w:rsidR="00876048" w:rsidRPr="00876048" w:rsidRDefault="00876048" w:rsidP="00B67931">
      <w:pPr>
        <w:ind w:firstLine="709"/>
        <w:jc w:val="both"/>
        <w:rPr>
          <w:szCs w:val="28"/>
        </w:rPr>
      </w:pPr>
      <w:r w:rsidRPr="00876048">
        <w:rPr>
          <w:szCs w:val="28"/>
        </w:rPr>
        <w:t>фамилия, имя, отчество;</w:t>
      </w:r>
    </w:p>
    <w:p w:rsidR="00876048" w:rsidRPr="00876048" w:rsidRDefault="00876048" w:rsidP="00B67931">
      <w:pPr>
        <w:ind w:firstLine="709"/>
        <w:jc w:val="both"/>
        <w:rPr>
          <w:szCs w:val="28"/>
        </w:rPr>
      </w:pPr>
      <w:r w:rsidRPr="00876048">
        <w:rPr>
          <w:szCs w:val="28"/>
        </w:rPr>
        <w:t>замещаемая должность муниципальной службы на момент проведения экзамена и дата назначения на эту должность;</w:t>
      </w:r>
    </w:p>
    <w:p w:rsidR="00876048" w:rsidRPr="00876048" w:rsidRDefault="00876048" w:rsidP="00B67931">
      <w:pPr>
        <w:ind w:firstLine="709"/>
        <w:jc w:val="both"/>
        <w:rPr>
          <w:szCs w:val="28"/>
        </w:rPr>
      </w:pPr>
      <w:r w:rsidRPr="00876048">
        <w:rPr>
          <w:szCs w:val="28"/>
        </w:rPr>
        <w:t>дата поступления на муниципальную службу и перемещения по службе;</w:t>
      </w:r>
    </w:p>
    <w:p w:rsidR="00876048" w:rsidRPr="00876048" w:rsidRDefault="00876048" w:rsidP="00B67931">
      <w:pPr>
        <w:ind w:firstLine="709"/>
        <w:jc w:val="both"/>
        <w:rPr>
          <w:szCs w:val="28"/>
        </w:rPr>
      </w:pPr>
      <w:r w:rsidRPr="00876048">
        <w:rPr>
          <w:szCs w:val="28"/>
        </w:rP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учреждений;</w:t>
      </w:r>
    </w:p>
    <w:p w:rsidR="00876048" w:rsidRPr="00876048" w:rsidRDefault="00876048" w:rsidP="00B67931">
      <w:pPr>
        <w:widowControl w:val="0"/>
        <w:autoSpaceDE w:val="0"/>
        <w:autoSpaceDN w:val="0"/>
        <w:adjustRightInd w:val="0"/>
        <w:ind w:firstLine="709"/>
        <w:jc w:val="both"/>
        <w:rPr>
          <w:szCs w:val="28"/>
        </w:rPr>
      </w:pPr>
      <w:r w:rsidRPr="00876048">
        <w:rPr>
          <w:szCs w:val="28"/>
        </w:rPr>
        <w:t>мотивированная оценка профессиональных, личностных качеств и результатов служебной деятельности, а именно:</w:t>
      </w:r>
    </w:p>
    <w:p w:rsidR="00876048" w:rsidRPr="00876048" w:rsidRDefault="00876048" w:rsidP="00B67931">
      <w:pPr>
        <w:widowControl w:val="0"/>
        <w:autoSpaceDE w:val="0"/>
        <w:autoSpaceDN w:val="0"/>
        <w:adjustRightInd w:val="0"/>
        <w:ind w:firstLine="709"/>
        <w:jc w:val="both"/>
        <w:rPr>
          <w:szCs w:val="28"/>
        </w:rPr>
      </w:pPr>
      <w:r w:rsidRPr="00876048">
        <w:rPr>
          <w:szCs w:val="28"/>
        </w:rPr>
        <w:t xml:space="preserve">уровень знания Конституции Российской Федерации, федеральных законов, нормативных правовых актов Российской Федерации, Устава Краснодарского края, законов Краснодарского края, Устава </w:t>
      </w:r>
      <w:r w:rsidR="000F1102" w:rsidRPr="00876048">
        <w:rPr>
          <w:szCs w:val="28"/>
        </w:rPr>
        <w:t>Красноармейского сельского поселения Ейского района</w:t>
      </w:r>
      <w:r w:rsidRPr="00876048">
        <w:rPr>
          <w:szCs w:val="28"/>
        </w:rPr>
        <w:t xml:space="preserve">, правовых актов </w:t>
      </w:r>
      <w:r w:rsidR="000F1102" w:rsidRPr="000F1102">
        <w:rPr>
          <w:szCs w:val="28"/>
        </w:rPr>
        <w:t>администрации</w:t>
      </w:r>
      <w:r w:rsidR="000F1102" w:rsidRPr="00EC2466">
        <w:rPr>
          <w:szCs w:val="28"/>
        </w:rPr>
        <w:t xml:space="preserve"> </w:t>
      </w:r>
      <w:r w:rsidR="000F1102" w:rsidRPr="00876048">
        <w:rPr>
          <w:szCs w:val="28"/>
        </w:rPr>
        <w:t>Красноармейского сельского поселения Ейского района</w:t>
      </w:r>
      <w:r w:rsidRPr="00876048">
        <w:rPr>
          <w:szCs w:val="28"/>
        </w:rPr>
        <w:t xml:space="preserve"> применительно к исполнению должностных обязанностей по замещаемой должности муниципальной службы;</w:t>
      </w:r>
    </w:p>
    <w:p w:rsidR="00876048" w:rsidRPr="00876048" w:rsidRDefault="00876048" w:rsidP="00B67931">
      <w:pPr>
        <w:widowControl w:val="0"/>
        <w:autoSpaceDE w:val="0"/>
        <w:autoSpaceDN w:val="0"/>
        <w:adjustRightInd w:val="0"/>
        <w:ind w:firstLine="709"/>
        <w:jc w:val="both"/>
        <w:rPr>
          <w:szCs w:val="28"/>
        </w:rPr>
      </w:pPr>
      <w:r w:rsidRPr="00876048">
        <w:rPr>
          <w:szCs w:val="28"/>
        </w:rPr>
        <w:t>другие оценки профессиональных, личностных качеств и результатов служебной деятельности.</w:t>
      </w:r>
    </w:p>
    <w:p w:rsidR="00876048" w:rsidRPr="00876048" w:rsidRDefault="00876048" w:rsidP="00B67931">
      <w:pPr>
        <w:widowControl w:val="0"/>
        <w:autoSpaceDE w:val="0"/>
        <w:autoSpaceDN w:val="0"/>
        <w:adjustRightInd w:val="0"/>
        <w:ind w:firstLine="709"/>
        <w:jc w:val="both"/>
        <w:rPr>
          <w:szCs w:val="28"/>
        </w:rPr>
      </w:pPr>
      <w:r w:rsidRPr="00876048">
        <w:rPr>
          <w:szCs w:val="28"/>
        </w:rPr>
        <w:t>В отзыве также указываются сведения о мерах поощрения, наградах муниципального служащего за время работы, а также о примененных мерах дисциплинарного взыскания.</w:t>
      </w:r>
    </w:p>
    <w:p w:rsidR="00876048" w:rsidRPr="00876048" w:rsidRDefault="00876048" w:rsidP="00B67931">
      <w:pPr>
        <w:widowControl w:val="0"/>
        <w:autoSpaceDE w:val="0"/>
        <w:autoSpaceDN w:val="0"/>
        <w:adjustRightInd w:val="0"/>
        <w:ind w:firstLine="709"/>
        <w:jc w:val="both"/>
        <w:rPr>
          <w:szCs w:val="28"/>
        </w:rPr>
      </w:pPr>
      <w:r w:rsidRPr="00876048">
        <w:rPr>
          <w:szCs w:val="28"/>
        </w:rPr>
        <w:t>Муниципальный служащий должен быть ознакомлен с отзывом, указанным в пункте 2.3 настоящего Положения, не менее чем за две недели до дня проведения квалификационного экзамена и вправе представить в аттестационную комиссию заявление о своем несогласии с указанным отзывом до дня проведения квалификационного экзамена.</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Ознакомление с отзывом осуществляется под роспись, в случае не ознакомления с отзывом квалификационный экзамен переносится на другую дату.</w:t>
      </w:r>
    </w:p>
    <w:p w:rsidR="00876048" w:rsidRPr="00876048" w:rsidRDefault="00876048" w:rsidP="00B67931">
      <w:pPr>
        <w:autoSpaceDE w:val="0"/>
        <w:autoSpaceDN w:val="0"/>
        <w:adjustRightInd w:val="0"/>
        <w:ind w:firstLine="709"/>
        <w:jc w:val="both"/>
        <w:rPr>
          <w:szCs w:val="28"/>
        </w:rPr>
      </w:pPr>
      <w:r w:rsidRPr="00876048">
        <w:rPr>
          <w:szCs w:val="28"/>
        </w:rPr>
        <w:t xml:space="preserve">2.4. Аттестационная комиссия при проведении квалификационного экзамена оценивает знания и умения (профессиональный уровень) муниципальных служащих в соответствии с требованиями должностных обязанностей муниципальных служащих, сложностью и ответственностью работы, выполняемой муниципальными служащими, на основе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тестирование и </w:t>
      </w:r>
      <w:r w:rsidRPr="00876048">
        <w:rPr>
          <w:szCs w:val="28"/>
        </w:rPr>
        <w:lastRenderedPageBreak/>
        <w:t>индивидуальное собеседование по вопросам, связанным с выполнением должностных обязанностей по замещаемой должности муниципальной службы.</w:t>
      </w:r>
    </w:p>
    <w:p w:rsidR="00876048" w:rsidRPr="00876048" w:rsidRDefault="00876048" w:rsidP="00B67931">
      <w:pPr>
        <w:autoSpaceDE w:val="0"/>
        <w:autoSpaceDN w:val="0"/>
        <w:adjustRightInd w:val="0"/>
        <w:ind w:firstLine="709"/>
        <w:jc w:val="both"/>
        <w:rPr>
          <w:szCs w:val="28"/>
        </w:rPr>
      </w:pPr>
      <w:r w:rsidRPr="00876048">
        <w:rPr>
          <w:szCs w:val="28"/>
        </w:rPr>
        <w:t>В органе местного самоуправления методом оценки профессиональных качеств муниципальных служащих является тестирование и индивидуальное собеседование. В ходе тестирования не допускает</w:t>
      </w:r>
      <w:r w:rsidR="000F1102">
        <w:rPr>
          <w:szCs w:val="28"/>
        </w:rPr>
        <w:t>ся использование муниципальными</w:t>
      </w:r>
      <w:r w:rsidRPr="00876048">
        <w:rPr>
          <w:szCs w:val="28"/>
        </w:rPr>
        <w:t xml:space="preserve"> служащими специальной, справочной и иной литературы, письменных заметок, средств мобильной связи и иных средств хранения и передачи информации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Письменное тестирование проводится в течение 60 минут.</w:t>
      </w:r>
    </w:p>
    <w:p w:rsidR="000F1102" w:rsidRDefault="00876048" w:rsidP="000F1102">
      <w:pPr>
        <w:pStyle w:val="formattext"/>
        <w:tabs>
          <w:tab w:val="left" w:pos="1276"/>
        </w:tabs>
        <w:spacing w:before="0" w:beforeAutospacing="0" w:after="0" w:afterAutospacing="0"/>
        <w:ind w:firstLine="709"/>
        <w:jc w:val="both"/>
        <w:rPr>
          <w:sz w:val="28"/>
          <w:szCs w:val="28"/>
        </w:rPr>
      </w:pPr>
      <w:r w:rsidRPr="00876048">
        <w:rPr>
          <w:sz w:val="28"/>
          <w:szCs w:val="28"/>
        </w:rPr>
        <w:t>Тест состоит из вопросов на знание:</w:t>
      </w:r>
    </w:p>
    <w:p w:rsidR="000F1102" w:rsidRDefault="000F1102" w:rsidP="000F1102">
      <w:pPr>
        <w:pStyle w:val="formattext"/>
        <w:tabs>
          <w:tab w:val="left" w:pos="1276"/>
        </w:tabs>
        <w:spacing w:before="0" w:beforeAutospacing="0" w:after="0" w:afterAutospacing="0"/>
        <w:ind w:firstLine="709"/>
        <w:jc w:val="both"/>
        <w:rPr>
          <w:sz w:val="28"/>
          <w:szCs w:val="28"/>
        </w:rPr>
      </w:pPr>
      <w:r>
        <w:rPr>
          <w:sz w:val="28"/>
          <w:szCs w:val="28"/>
        </w:rPr>
        <w:t xml:space="preserve">1) </w:t>
      </w:r>
      <w:r w:rsidR="00876048" w:rsidRPr="00876048">
        <w:rPr>
          <w:sz w:val="28"/>
          <w:szCs w:val="28"/>
        </w:rPr>
        <w:t>государственного языка Российской Федерации (русского языка);</w:t>
      </w:r>
    </w:p>
    <w:p w:rsidR="00876048" w:rsidRPr="00876048" w:rsidRDefault="000F1102" w:rsidP="000F1102">
      <w:pPr>
        <w:pStyle w:val="formattext"/>
        <w:tabs>
          <w:tab w:val="left" w:pos="1276"/>
        </w:tabs>
        <w:spacing w:before="0" w:beforeAutospacing="0" w:after="0" w:afterAutospacing="0"/>
        <w:ind w:firstLine="709"/>
        <w:jc w:val="both"/>
        <w:rPr>
          <w:sz w:val="28"/>
          <w:szCs w:val="28"/>
        </w:rPr>
      </w:pPr>
      <w:r>
        <w:rPr>
          <w:sz w:val="28"/>
          <w:szCs w:val="28"/>
        </w:rPr>
        <w:t xml:space="preserve">2) </w:t>
      </w:r>
      <w:r w:rsidR="00876048" w:rsidRPr="00876048">
        <w:rPr>
          <w:sz w:val="28"/>
          <w:szCs w:val="28"/>
        </w:rPr>
        <w:t>правовых основ:</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Конституции Российской Федерации;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 xml:space="preserve">Устава </w:t>
      </w:r>
      <w:r w:rsidR="000F1102" w:rsidRPr="00876048">
        <w:rPr>
          <w:sz w:val="28"/>
          <w:szCs w:val="28"/>
        </w:rPr>
        <w:t>Красноармейского сельского поселения Ейского района</w:t>
      </w:r>
      <w:r w:rsidRPr="00876048">
        <w:rPr>
          <w:sz w:val="28"/>
          <w:szCs w:val="28"/>
        </w:rPr>
        <w:t>;</w:t>
      </w:r>
    </w:p>
    <w:p w:rsidR="00876048" w:rsidRPr="00876048" w:rsidRDefault="00876048" w:rsidP="00B67931">
      <w:pPr>
        <w:pStyle w:val="formattext"/>
        <w:spacing w:before="0" w:beforeAutospacing="0" w:after="0" w:afterAutospacing="0"/>
        <w:ind w:firstLine="709"/>
        <w:jc w:val="both"/>
        <w:rPr>
          <w:bCs/>
          <w:kern w:val="36"/>
          <w:sz w:val="28"/>
          <w:szCs w:val="28"/>
        </w:rPr>
      </w:pPr>
      <w:r w:rsidRPr="00876048">
        <w:rPr>
          <w:bCs/>
          <w:kern w:val="36"/>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Федерального закона от 2 марта 2007 года № 25-ФЗ «О муниципальной службе в Российской Федерации»;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Федерального закона от 25 декабря 2008 года № 273-ФЗ «О противодействии коррупции»;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Федерального закона от 2 мая 2006 года № 59-ФЗ «О порядке рассмотрения обращений граждан Российской Федерации»;</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Закона Краснодарского края от 8 июня 2007 года № 1244-КЗ «О муниципальной службе в Краснодарском крае»;</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 xml:space="preserve">инструкции по делопроизводству в администрации </w:t>
      </w:r>
      <w:r w:rsidR="00BB0AC3">
        <w:rPr>
          <w:sz w:val="28"/>
          <w:szCs w:val="28"/>
        </w:rPr>
        <w:t>Красноармейского сельского поселения Ейского района</w:t>
      </w:r>
      <w:r w:rsidRPr="00876048">
        <w:rPr>
          <w:sz w:val="28"/>
          <w:szCs w:val="28"/>
        </w:rPr>
        <w:t>.</w:t>
      </w:r>
    </w:p>
    <w:p w:rsidR="00876048" w:rsidRPr="00876048" w:rsidRDefault="00876048" w:rsidP="00B67931">
      <w:pPr>
        <w:autoSpaceDE w:val="0"/>
        <w:autoSpaceDN w:val="0"/>
        <w:adjustRightInd w:val="0"/>
        <w:ind w:firstLine="709"/>
        <w:jc w:val="both"/>
        <w:rPr>
          <w:szCs w:val="28"/>
        </w:rPr>
      </w:pPr>
      <w:r w:rsidRPr="00876048">
        <w:rPr>
          <w:szCs w:val="28"/>
        </w:rPr>
        <w:t xml:space="preserve">Для оценки уровня профессиональных знаний и умений муниципальных служащих </w:t>
      </w:r>
      <w:r w:rsidR="000F1102">
        <w:rPr>
          <w:szCs w:val="28"/>
        </w:rPr>
        <w:t xml:space="preserve">общим отделом </w:t>
      </w:r>
      <w:r w:rsidR="000F1102" w:rsidRPr="000F1102">
        <w:rPr>
          <w:szCs w:val="28"/>
        </w:rPr>
        <w:t>администрации</w:t>
      </w:r>
      <w:r w:rsidR="000F1102" w:rsidRPr="00EC2466">
        <w:rPr>
          <w:szCs w:val="28"/>
        </w:rPr>
        <w:t xml:space="preserve"> </w:t>
      </w:r>
      <w:r w:rsidR="000F1102" w:rsidRPr="00876048">
        <w:rPr>
          <w:szCs w:val="28"/>
        </w:rPr>
        <w:t>Красноармейского сельского поселения Ейского района</w:t>
      </w:r>
      <w:r w:rsidRPr="00876048">
        <w:rPr>
          <w:szCs w:val="28"/>
          <w:lang w:eastAsia="zh-CN"/>
        </w:rPr>
        <w:t xml:space="preserve"> </w:t>
      </w:r>
      <w:r w:rsidRPr="00876048">
        <w:rPr>
          <w:szCs w:val="28"/>
        </w:rPr>
        <w:t>разрабатывается перечень вопросов, включенных в тестирование, который утверждается представителем нанимателя (работодателя) муниципальных служащих.</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Тест должен содержать не менее 20 и не более 50 вопросов.</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На первом листе тестового задания указываются фамилия, имя, отчество (при наличии) муниципального служащего, на последнем листе – дата проведения тестирования. Выполненное тестовое задание подписывается муниципальным служащим на каждом листе.</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Тестирование считается пройденным, если муниципальный служащий правильно ответил на 90 и более процентов вопросов.</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Результаты тестирования оформляются в виде краткой справки согласно приложению № 2 к настоящему Положению, составляемой в день проведения квалификационного экзамена.</w:t>
      </w:r>
    </w:p>
    <w:p w:rsidR="00876048" w:rsidRPr="00876048" w:rsidRDefault="00876048" w:rsidP="00B67931">
      <w:pPr>
        <w:pStyle w:val="formattext"/>
        <w:spacing w:before="0" w:beforeAutospacing="0" w:after="0" w:afterAutospacing="0"/>
        <w:ind w:firstLine="709"/>
        <w:jc w:val="both"/>
        <w:rPr>
          <w:sz w:val="28"/>
          <w:szCs w:val="28"/>
        </w:rPr>
      </w:pPr>
      <w:r w:rsidRPr="00876048">
        <w:rPr>
          <w:sz w:val="28"/>
          <w:szCs w:val="28"/>
        </w:rPr>
        <w:t xml:space="preserve">После получения результатов тестирования членами аттестационной комиссии проводится с муниципальным служащим индивидуальное собеседование на наличие у него знаний и умений (профессионального уровня) </w:t>
      </w:r>
      <w:r w:rsidRPr="00876048">
        <w:rPr>
          <w:sz w:val="28"/>
          <w:szCs w:val="28"/>
        </w:rPr>
        <w:lastRenderedPageBreak/>
        <w:t>в соответствии с выполняемыми муниципальным служащим должностными обязанностями по замещаемой должности муниципальной службы.</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Индивидуальное собеседование должно содержать от пяти до десяти вопросов, при этом ведется аудиозапись индивидуального собеседования.</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Индивидуальное собеседование считается пройденным, если муниципальный служащий правильно ответил на 90 и более процентов вопросов.</w:t>
      </w:r>
    </w:p>
    <w:p w:rsidR="00876048" w:rsidRPr="00876048" w:rsidRDefault="00876048" w:rsidP="00B67931">
      <w:pPr>
        <w:ind w:firstLine="709"/>
        <w:jc w:val="both"/>
        <w:rPr>
          <w:szCs w:val="28"/>
        </w:rPr>
      </w:pPr>
      <w:r w:rsidRPr="00876048">
        <w:rPr>
          <w:szCs w:val="28"/>
        </w:rPr>
        <w:t>2.5</w:t>
      </w:r>
      <w:r w:rsidR="000F1102">
        <w:rPr>
          <w:szCs w:val="28"/>
        </w:rPr>
        <w:t xml:space="preserve">. </w:t>
      </w:r>
      <w:r w:rsidRPr="00876048">
        <w:rPr>
          <w:szCs w:val="28"/>
        </w:rPr>
        <w:t>Решение о результате квалификационного экзамена выносится аттестационной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r w:rsidR="000F1102">
        <w:rPr>
          <w:szCs w:val="28"/>
        </w:rPr>
        <w:t>.</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2.6</w:t>
      </w:r>
      <w:r w:rsidR="000F1102">
        <w:rPr>
          <w:sz w:val="28"/>
          <w:szCs w:val="28"/>
        </w:rPr>
        <w:t xml:space="preserve">. </w:t>
      </w:r>
      <w:r w:rsidRPr="00876048">
        <w:rPr>
          <w:sz w:val="28"/>
          <w:szCs w:val="28"/>
        </w:rPr>
        <w:t>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признать, что муниципальный служащий сдал квалификационный экзамен, и рекомендовать его для присвоения классного чина;</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признать, что муниципальный служащий не сдал квалификационный экзамен.</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2.7</w:t>
      </w:r>
      <w:r w:rsidR="000F1102">
        <w:rPr>
          <w:sz w:val="28"/>
          <w:szCs w:val="28"/>
        </w:rPr>
        <w:t xml:space="preserve">. </w:t>
      </w:r>
      <w:r w:rsidRPr="00876048">
        <w:rPr>
          <w:sz w:val="28"/>
          <w:szCs w:val="28"/>
        </w:rPr>
        <w:t>Результат квалификационного экзамена заносится в экзаменационный лист муниципального служащего, составленный по форме согласно приложению № 3 к настоящему Положению в день проведения квалификационного экзамена. Экзаменационный лист подписывается в день проведения квалификационного экзамена председателем, заместителем председателя, секретарем и членами комиссии, присутствовавшими на заседании.</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Муниципальный служащий знакомится с экзаменационным листом под роспись не позднее 3 рабочих дней с дня проведения квалификационного экзамена.</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2.8</w:t>
      </w:r>
      <w:r w:rsidR="000F1102">
        <w:rPr>
          <w:sz w:val="28"/>
          <w:szCs w:val="28"/>
        </w:rPr>
        <w:t xml:space="preserve">. </w:t>
      </w:r>
      <w:r w:rsidRPr="00876048">
        <w:rPr>
          <w:sz w:val="28"/>
          <w:szCs w:val="28"/>
        </w:rPr>
        <w:t>Результаты квалификационного экзамена направляются представителю нанимателя (работодателя) не позднее чем через 10 дней после дня проведения</w:t>
      </w:r>
      <w:bookmarkStart w:id="4" w:name="_GoBack"/>
      <w:r w:rsidRPr="00876048">
        <w:rPr>
          <w:sz w:val="28"/>
          <w:szCs w:val="28"/>
        </w:rPr>
        <w:t xml:space="preserve"> квалификационного экзамена</w:t>
      </w:r>
      <w:bookmarkEnd w:id="4"/>
      <w:r w:rsidRPr="00876048">
        <w:rPr>
          <w:sz w:val="28"/>
          <w:szCs w:val="28"/>
        </w:rPr>
        <w:t>.</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2.9</w:t>
      </w:r>
      <w:r w:rsidR="000F1102">
        <w:rPr>
          <w:sz w:val="28"/>
          <w:szCs w:val="28"/>
        </w:rPr>
        <w:t xml:space="preserve">. </w:t>
      </w:r>
      <w:r w:rsidRPr="00876048">
        <w:rPr>
          <w:sz w:val="28"/>
          <w:szCs w:val="28"/>
        </w:rPr>
        <w:t>На основании результатов квалификационного экзамена представитель нанимателя (работодателя) принимает решение о присвоении в установленном порядке классного чина муниципальному служащему, сдавшему квалификационный экзамен.</w:t>
      </w:r>
    </w:p>
    <w:p w:rsidR="00876048" w:rsidRPr="00876048" w:rsidRDefault="00876048" w:rsidP="00B67931">
      <w:pPr>
        <w:pStyle w:val="s1"/>
        <w:spacing w:before="0" w:beforeAutospacing="0" w:after="0" w:afterAutospacing="0"/>
        <w:ind w:firstLine="709"/>
        <w:jc w:val="both"/>
        <w:rPr>
          <w:sz w:val="28"/>
          <w:szCs w:val="28"/>
        </w:rPr>
      </w:pPr>
      <w:r w:rsidRPr="00876048">
        <w:rPr>
          <w:sz w:val="28"/>
          <w:szCs w:val="28"/>
        </w:rPr>
        <w:t>2.10</w:t>
      </w:r>
      <w:r w:rsidR="000F1102">
        <w:rPr>
          <w:sz w:val="28"/>
          <w:szCs w:val="28"/>
        </w:rPr>
        <w:t xml:space="preserve">. </w:t>
      </w:r>
      <w:r w:rsidRPr="00876048">
        <w:rPr>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F1102" w:rsidRDefault="00876048" w:rsidP="000F1102">
      <w:pPr>
        <w:pStyle w:val="s1"/>
        <w:spacing w:before="0" w:beforeAutospacing="0" w:after="0" w:afterAutospacing="0"/>
        <w:ind w:firstLine="709"/>
        <w:jc w:val="both"/>
        <w:rPr>
          <w:sz w:val="28"/>
          <w:szCs w:val="28"/>
        </w:rPr>
      </w:pPr>
      <w:r w:rsidRPr="00876048">
        <w:rPr>
          <w:sz w:val="28"/>
          <w:szCs w:val="28"/>
        </w:rPr>
        <w:lastRenderedPageBreak/>
        <w:t>2.11.</w:t>
      </w:r>
      <w:r w:rsidR="000F1102">
        <w:rPr>
          <w:sz w:val="28"/>
          <w:szCs w:val="28"/>
        </w:rPr>
        <w:t xml:space="preserve"> </w:t>
      </w:r>
      <w:r w:rsidRPr="00876048">
        <w:rPr>
          <w:sz w:val="28"/>
          <w:szCs w:val="28"/>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0F1102" w:rsidRDefault="000F1102" w:rsidP="000F1102">
      <w:pPr>
        <w:pStyle w:val="s1"/>
        <w:spacing w:before="0" w:beforeAutospacing="0" w:after="0" w:afterAutospacing="0"/>
        <w:ind w:firstLine="709"/>
        <w:jc w:val="both"/>
        <w:rPr>
          <w:sz w:val="28"/>
          <w:szCs w:val="28"/>
        </w:rPr>
      </w:pPr>
    </w:p>
    <w:p w:rsidR="000F1102" w:rsidRDefault="000F1102" w:rsidP="000F1102">
      <w:pPr>
        <w:pStyle w:val="s1"/>
        <w:spacing w:before="0" w:beforeAutospacing="0" w:after="0" w:afterAutospacing="0"/>
        <w:ind w:firstLine="709"/>
        <w:jc w:val="both"/>
        <w:rPr>
          <w:sz w:val="28"/>
          <w:szCs w:val="28"/>
        </w:rPr>
      </w:pPr>
    </w:p>
    <w:p w:rsidR="000F1102" w:rsidRDefault="000F1102" w:rsidP="000F1102">
      <w:pPr>
        <w:pStyle w:val="s1"/>
        <w:spacing w:before="0" w:beforeAutospacing="0" w:after="0" w:afterAutospacing="0"/>
        <w:jc w:val="both"/>
        <w:rPr>
          <w:sz w:val="28"/>
          <w:szCs w:val="28"/>
        </w:rPr>
      </w:pPr>
      <w:r>
        <w:rPr>
          <w:sz w:val="28"/>
          <w:szCs w:val="28"/>
        </w:rPr>
        <w:t>Начальник общего отдела                                                                     Ю.С. Дубовка</w:t>
      </w:r>
    </w:p>
    <w:p w:rsidR="000F1102" w:rsidRDefault="000F1102" w:rsidP="000F1102">
      <w:pPr>
        <w:pStyle w:val="s1"/>
        <w:spacing w:before="0" w:beforeAutospacing="0" w:after="0" w:afterAutospacing="0"/>
        <w:jc w:val="both"/>
        <w:rPr>
          <w:sz w:val="28"/>
          <w:szCs w:val="28"/>
        </w:rPr>
        <w:sectPr w:rsidR="000F1102" w:rsidSect="00B839FB">
          <w:pgSz w:w="11906" w:h="16838"/>
          <w:pgMar w:top="1134" w:right="567" w:bottom="1134" w:left="1701" w:header="510" w:footer="709" w:gutter="0"/>
          <w:pgNumType w:start="1"/>
          <w:cols w:space="708"/>
          <w:titlePg/>
          <w:docGrid w:linePitch="381"/>
        </w:sectPr>
      </w:pPr>
    </w:p>
    <w:p w:rsidR="000F1102" w:rsidRDefault="000F1102" w:rsidP="000F1102">
      <w:pPr>
        <w:pStyle w:val="s1"/>
        <w:spacing w:before="0" w:beforeAutospacing="0" w:after="0" w:afterAutospacing="0"/>
        <w:ind w:left="5103"/>
        <w:jc w:val="center"/>
        <w:rPr>
          <w:sz w:val="28"/>
          <w:szCs w:val="28"/>
        </w:rPr>
      </w:pPr>
      <w:r>
        <w:rPr>
          <w:sz w:val="28"/>
          <w:szCs w:val="28"/>
        </w:rPr>
        <w:lastRenderedPageBreak/>
        <w:t xml:space="preserve">ПРИЛОЖЕНИЕ </w:t>
      </w:r>
      <w:r w:rsidRPr="00505738">
        <w:rPr>
          <w:sz w:val="28"/>
          <w:szCs w:val="28"/>
        </w:rPr>
        <w:t>№ 1</w:t>
      </w:r>
    </w:p>
    <w:p w:rsidR="000F1102" w:rsidRDefault="000F1102" w:rsidP="000F1102">
      <w:pPr>
        <w:pStyle w:val="s1"/>
        <w:spacing w:before="0" w:beforeAutospacing="0" w:after="0" w:afterAutospacing="0"/>
        <w:ind w:left="5103"/>
        <w:jc w:val="center"/>
        <w:rPr>
          <w:sz w:val="28"/>
          <w:szCs w:val="28"/>
        </w:rPr>
      </w:pPr>
    </w:p>
    <w:p w:rsidR="000F1102" w:rsidRDefault="000F1102" w:rsidP="00B839FB">
      <w:pPr>
        <w:pStyle w:val="a3"/>
        <w:ind w:left="5103"/>
        <w:jc w:val="center"/>
        <w:rPr>
          <w:szCs w:val="28"/>
        </w:rPr>
      </w:pPr>
      <w:r>
        <w:rPr>
          <w:bCs/>
          <w:szCs w:val="28"/>
        </w:rPr>
        <w:t>к</w:t>
      </w:r>
      <w:r w:rsidRPr="00EC0FA4">
        <w:rPr>
          <w:bCs/>
          <w:szCs w:val="28"/>
        </w:rPr>
        <w:t xml:space="preserve"> Положению </w:t>
      </w:r>
      <w:r w:rsidRPr="00EC0FA4">
        <w:rPr>
          <w:szCs w:val="28"/>
        </w:rPr>
        <w:t xml:space="preserve">о порядке сдачи квалификационного экзамена муниципальными служащими </w:t>
      </w:r>
      <w:r w:rsidR="00B839FB">
        <w:rPr>
          <w:szCs w:val="28"/>
        </w:rPr>
        <w:t>администрации Красноармейского сельского поселения Ейского района</w:t>
      </w:r>
      <w:r w:rsidRPr="00EC0FA4">
        <w:rPr>
          <w:szCs w:val="28"/>
        </w:rPr>
        <w:t xml:space="preserve"> и оценке их знаний и умений (профессионального уровня)</w:t>
      </w:r>
    </w:p>
    <w:p w:rsidR="00B839FB" w:rsidRDefault="00B839FB" w:rsidP="00B839FB">
      <w:pPr>
        <w:pStyle w:val="a3"/>
        <w:ind w:left="5103"/>
        <w:jc w:val="center"/>
        <w:rPr>
          <w:szCs w:val="28"/>
        </w:rPr>
      </w:pPr>
    </w:p>
    <w:p w:rsidR="00B839FB" w:rsidRDefault="00B839FB" w:rsidP="00B839FB">
      <w:pPr>
        <w:pStyle w:val="a3"/>
        <w:ind w:left="5103"/>
        <w:jc w:val="center"/>
        <w:rPr>
          <w:szCs w:val="28"/>
        </w:rPr>
      </w:pPr>
    </w:p>
    <w:p w:rsidR="00B839FB" w:rsidRPr="00505738" w:rsidRDefault="00B839FB" w:rsidP="00B839FB">
      <w:pPr>
        <w:adjustRightInd w:val="0"/>
        <w:jc w:val="center"/>
        <w:rPr>
          <w:bCs/>
        </w:rPr>
      </w:pPr>
      <w:r w:rsidRPr="00505738">
        <w:rPr>
          <w:bCs/>
        </w:rPr>
        <w:t>ОТЗЫВ</w:t>
      </w:r>
    </w:p>
    <w:p w:rsidR="00B839FB" w:rsidRPr="00505738" w:rsidRDefault="00B839FB" w:rsidP="00B839FB">
      <w:pPr>
        <w:adjustRightInd w:val="0"/>
        <w:jc w:val="center"/>
        <w:rPr>
          <w:bCs/>
        </w:rPr>
      </w:pPr>
      <w:r w:rsidRPr="00505738">
        <w:rPr>
          <w:bCs/>
        </w:rPr>
        <w:t>на муниципального служащего</w:t>
      </w:r>
    </w:p>
    <w:p w:rsidR="00B839FB" w:rsidRPr="00505738" w:rsidRDefault="00B839FB" w:rsidP="00B839FB">
      <w:pPr>
        <w:adjustRightInd w:val="0"/>
        <w:jc w:val="center"/>
        <w:rPr>
          <w:bCs/>
        </w:rPr>
      </w:pPr>
      <w:r w:rsidRPr="00505738">
        <w:rPr>
          <w:bCs/>
        </w:rPr>
        <w:t>для прохождения квалификационного экзамена</w:t>
      </w:r>
    </w:p>
    <w:p w:rsidR="00B839FB" w:rsidRPr="00505738" w:rsidRDefault="00B839FB" w:rsidP="00B839FB">
      <w:pPr>
        <w:adjustRightInd w:val="0"/>
        <w:jc w:val="center"/>
        <w:rPr>
          <w:b/>
          <w:bCs/>
        </w:rPr>
      </w:pP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1. Фамилия, имя, отчество ________________________________________________</w:t>
      </w:r>
      <w:r>
        <w:rPr>
          <w:rFonts w:ascii="Times New Roman" w:hAnsi="Times New Roman" w:cs="Times New Roman"/>
          <w:sz w:val="24"/>
          <w:szCs w:val="24"/>
        </w:rPr>
        <w:t>_________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2. Год, число и месяц рождения 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3. Замещаемая  должность  на  момент  квалификационного  экзамена  и   дата</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назначения на эту должность ______________________________________________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4. Сведения о профессиональном образовании, наличии ученой степени, ученого</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звания __________________________________________________________________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(когда и какое учебное заведение окончил, специальность, квалификация  по образованию, ученая</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степень, ученое звание)</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5. Сведения  о  профессиональной  переподготовке,  повышении   квалификации</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rPr>
      </w:pPr>
      <w:r w:rsidRPr="00505738">
        <w:rPr>
          <w:rFonts w:ascii="Times New Roman" w:hAnsi="Times New Roman" w:cs="Times New Roman"/>
        </w:rPr>
        <w:t xml:space="preserve">          (где и когда проходил переподготовку, повышал квалификацию</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6. Стаж муниципальной службы 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7. Общий трудовой стаж ___________________________________________________</w:t>
      </w:r>
      <w:r>
        <w:rPr>
          <w:rFonts w:ascii="Times New Roman" w:hAnsi="Times New Roman" w:cs="Times New Roman"/>
          <w:sz w:val="24"/>
          <w:szCs w:val="24"/>
        </w:rPr>
        <w:t>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8. Классный чин и дата его присвоения 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9. Сведения о поощрениях муниципального служащего 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10. Перечень основных вопросов,  в  решении которых  муниципальный служащий</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принимал участие ________________________________________________________</w:t>
      </w:r>
      <w:r>
        <w:rPr>
          <w:rFonts w:ascii="Times New Roman" w:hAnsi="Times New Roman" w:cs="Times New Roman"/>
          <w:sz w:val="24"/>
          <w:szCs w:val="24"/>
        </w:rPr>
        <w:t>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11. Оценка профессиональных качеств муниципального служащего ______________</w:t>
      </w:r>
      <w:r>
        <w:rPr>
          <w:rFonts w:ascii="Times New Roman" w:hAnsi="Times New Roman" w:cs="Times New Roman"/>
          <w:sz w:val="24"/>
          <w:szCs w:val="24"/>
        </w:rPr>
        <w:t>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 xml:space="preserve">(знания и </w:t>
      </w:r>
      <w:r>
        <w:rPr>
          <w:rFonts w:ascii="Times New Roman" w:hAnsi="Times New Roman" w:cs="Times New Roman"/>
        </w:rPr>
        <w:t>умения</w:t>
      </w:r>
      <w:r w:rsidRPr="00505738">
        <w:rPr>
          <w:rFonts w:ascii="Times New Roman" w:hAnsi="Times New Roman" w:cs="Times New Roman"/>
        </w:rPr>
        <w:t>, необходимые для исполнения должностных обязанностей, знание законодательства о муниципальной службе и др.)</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личностных качеств _______________________________________________________</w:t>
      </w:r>
      <w:r>
        <w:rPr>
          <w:rFonts w:ascii="Times New Roman" w:hAnsi="Times New Roman" w:cs="Times New Roman"/>
          <w:sz w:val="24"/>
          <w:szCs w:val="24"/>
        </w:rPr>
        <w:t>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(дисциплинированность, уровень ответственности, инициативность, степень самостоятельности при исполнении должностных обязанностей, умение анализировать, оперативность в принятии решения и контроль</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за их реализацией, др.)</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результатов   профессиональной   служебной    деятельности   муниципального</w:t>
      </w:r>
      <w:r>
        <w:rPr>
          <w:rFonts w:ascii="Times New Roman" w:hAnsi="Times New Roman" w:cs="Times New Roman"/>
          <w:sz w:val="24"/>
          <w:szCs w:val="24"/>
        </w:rPr>
        <w:t xml:space="preserve"> </w:t>
      </w:r>
      <w:r w:rsidRPr="00505738">
        <w:rPr>
          <w:rFonts w:ascii="Times New Roman" w:hAnsi="Times New Roman" w:cs="Times New Roman"/>
          <w:sz w:val="24"/>
          <w:szCs w:val="24"/>
        </w:rPr>
        <w:t>служащего ________________________________________________________________</w:t>
      </w:r>
      <w:r>
        <w:rPr>
          <w:rFonts w:ascii="Times New Roman" w:hAnsi="Times New Roman" w:cs="Times New Roman"/>
          <w:sz w:val="24"/>
          <w:szCs w:val="24"/>
        </w:rPr>
        <w:t>________________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(объем, сложность выполняемой работы, качество выполненной работы,</w:t>
      </w:r>
    </w:p>
    <w:p w:rsidR="00B839FB" w:rsidRPr="00505738" w:rsidRDefault="00B839FB" w:rsidP="00B839FB">
      <w:pPr>
        <w:pStyle w:val="ConsPlusNonformat"/>
        <w:widowControl/>
        <w:jc w:val="center"/>
        <w:rPr>
          <w:rFonts w:ascii="Times New Roman" w:hAnsi="Times New Roman" w:cs="Times New Roman"/>
        </w:rPr>
      </w:pPr>
      <w:r w:rsidRPr="00505738">
        <w:rPr>
          <w:rFonts w:ascii="Times New Roman" w:hAnsi="Times New Roman" w:cs="Times New Roman"/>
        </w:rPr>
        <w:t>своевременность ее выполнения и др. показатели результативности)</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12. Рекомендация непосредственного руководителя о присвоении муниципальному</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служащему классного чина ___________________________________________________</w:t>
      </w:r>
      <w:r>
        <w:rPr>
          <w:rFonts w:ascii="Times New Roman" w:hAnsi="Times New Roman" w:cs="Times New Roman"/>
          <w:sz w:val="24"/>
          <w:szCs w:val="24"/>
        </w:rPr>
        <w:t>_____</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либо об оставлении существующего классного чина.</w:t>
      </w:r>
    </w:p>
    <w:p w:rsidR="00B839FB" w:rsidRDefault="00B839FB" w:rsidP="00B839FB">
      <w:pPr>
        <w:pStyle w:val="ConsPlusNonformat"/>
        <w:widowControl/>
        <w:rPr>
          <w:rFonts w:ascii="Times New Roman" w:hAnsi="Times New Roman" w:cs="Times New Roman"/>
          <w:sz w:val="24"/>
          <w:szCs w:val="24"/>
        </w:rPr>
      </w:pPr>
    </w:p>
    <w:p w:rsidR="00B839FB" w:rsidRPr="00505738" w:rsidRDefault="00B839FB" w:rsidP="00B839FB">
      <w:pPr>
        <w:pStyle w:val="ConsPlusNonformat"/>
        <w:widowControl/>
        <w:rPr>
          <w:rFonts w:ascii="Times New Roman" w:hAnsi="Times New Roman" w:cs="Times New Roman"/>
          <w:sz w:val="24"/>
          <w:szCs w:val="24"/>
        </w:rPr>
      </w:pP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Непосредственный руководитель</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 xml:space="preserve">муниципального служащего               </w:t>
      </w:r>
      <w:r>
        <w:rPr>
          <w:rFonts w:ascii="Times New Roman" w:hAnsi="Times New Roman" w:cs="Times New Roman"/>
          <w:sz w:val="24"/>
          <w:szCs w:val="24"/>
        </w:rPr>
        <w:t xml:space="preserve">      </w:t>
      </w:r>
      <w:r w:rsidRPr="00505738">
        <w:rPr>
          <w:rFonts w:ascii="Times New Roman" w:hAnsi="Times New Roman" w:cs="Times New Roman"/>
          <w:sz w:val="24"/>
          <w:szCs w:val="24"/>
        </w:rPr>
        <w:t xml:space="preserve"> _______________         ___________</w:t>
      </w:r>
    </w:p>
    <w:p w:rsidR="00B839FB" w:rsidRPr="00505738" w:rsidRDefault="00B839FB" w:rsidP="00B839FB">
      <w:pPr>
        <w:pStyle w:val="ConsPlusNonformat"/>
        <w:widowControl/>
        <w:rPr>
          <w:rFonts w:ascii="Times New Roman" w:hAnsi="Times New Roman" w:cs="Times New Roman"/>
        </w:rPr>
      </w:pPr>
      <w:r w:rsidRPr="00505738">
        <w:rPr>
          <w:rFonts w:ascii="Times New Roman" w:hAnsi="Times New Roman" w:cs="Times New Roman"/>
        </w:rPr>
        <w:t xml:space="preserve">                                                                                                 (подпись)             </w:t>
      </w:r>
      <w:r>
        <w:rPr>
          <w:rFonts w:ascii="Times New Roman" w:hAnsi="Times New Roman" w:cs="Times New Roman"/>
        </w:rPr>
        <w:t xml:space="preserve">             </w:t>
      </w:r>
      <w:r w:rsidRPr="00505738">
        <w:rPr>
          <w:rFonts w:ascii="Times New Roman" w:hAnsi="Times New Roman" w:cs="Times New Roman"/>
        </w:rPr>
        <w:t xml:space="preserve"> (дата)</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Согласовано:</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отраслевого (функционального) органа    </w:t>
      </w:r>
      <w:r w:rsidRPr="00505738">
        <w:rPr>
          <w:rFonts w:ascii="Times New Roman" w:hAnsi="Times New Roman" w:cs="Times New Roman"/>
          <w:sz w:val="24"/>
          <w:szCs w:val="24"/>
        </w:rPr>
        <w:t xml:space="preserve"> _______________         ___________</w:t>
      </w:r>
    </w:p>
    <w:p w:rsidR="00B839FB" w:rsidRPr="00505738" w:rsidRDefault="00B839FB" w:rsidP="00B839FB">
      <w:pPr>
        <w:pStyle w:val="ConsPlusNonformat"/>
        <w:widowControl/>
        <w:rPr>
          <w:rFonts w:ascii="Times New Roman" w:hAnsi="Times New Roman" w:cs="Times New Roman"/>
        </w:rPr>
      </w:pPr>
      <w:r w:rsidRPr="0050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738">
        <w:rPr>
          <w:rFonts w:ascii="Times New Roman" w:hAnsi="Times New Roman" w:cs="Times New Roman"/>
          <w:sz w:val="24"/>
          <w:szCs w:val="24"/>
        </w:rPr>
        <w:t xml:space="preserve"> (</w:t>
      </w:r>
      <w:r w:rsidRPr="00505738">
        <w:rPr>
          <w:rFonts w:ascii="Times New Roman" w:hAnsi="Times New Roman" w:cs="Times New Roman"/>
        </w:rPr>
        <w:t xml:space="preserve">подпись)             </w:t>
      </w:r>
      <w:r>
        <w:rPr>
          <w:rFonts w:ascii="Times New Roman" w:hAnsi="Times New Roman" w:cs="Times New Roman"/>
        </w:rPr>
        <w:t xml:space="preserve">              </w:t>
      </w:r>
      <w:r w:rsidRPr="00505738">
        <w:rPr>
          <w:rFonts w:ascii="Times New Roman" w:hAnsi="Times New Roman" w:cs="Times New Roman"/>
        </w:rPr>
        <w:t xml:space="preserve"> (дата)</w:t>
      </w:r>
    </w:p>
    <w:p w:rsidR="00B839FB" w:rsidRPr="00505738" w:rsidRDefault="00B839FB" w:rsidP="00B839FB">
      <w:pPr>
        <w:pStyle w:val="ConsPlusNonformat"/>
        <w:widowControl/>
        <w:rPr>
          <w:rFonts w:ascii="Times New Roman" w:hAnsi="Times New Roman" w:cs="Times New Roman"/>
          <w:sz w:val="24"/>
          <w:szCs w:val="24"/>
        </w:rPr>
      </w:pPr>
      <w:r w:rsidRPr="00505738">
        <w:rPr>
          <w:rFonts w:ascii="Times New Roman" w:hAnsi="Times New Roman" w:cs="Times New Roman"/>
          <w:sz w:val="24"/>
          <w:szCs w:val="24"/>
        </w:rPr>
        <w:t>С отзывом ознакомлен(а) ___________________________________________________</w:t>
      </w:r>
      <w:r>
        <w:rPr>
          <w:rFonts w:ascii="Times New Roman" w:hAnsi="Times New Roman" w:cs="Times New Roman"/>
          <w:sz w:val="24"/>
          <w:szCs w:val="24"/>
        </w:rPr>
        <w:t>______</w:t>
      </w:r>
    </w:p>
    <w:p w:rsidR="00B839FB" w:rsidRPr="00505738" w:rsidRDefault="00B839FB" w:rsidP="00B839FB">
      <w:pPr>
        <w:pStyle w:val="ConsPlusNonformat"/>
        <w:widowControl/>
        <w:rPr>
          <w:rFonts w:ascii="Times New Roman" w:hAnsi="Times New Roman" w:cs="Times New Roman"/>
        </w:rPr>
      </w:pPr>
      <w:r w:rsidRPr="00505738">
        <w:rPr>
          <w:rFonts w:ascii="Times New Roman" w:hAnsi="Times New Roman" w:cs="Times New Roman"/>
        </w:rPr>
        <w:t xml:space="preserve">                                                            (Ф.И.О., подпись муниципального служащего, дата ознакомления)</w:t>
      </w:r>
    </w:p>
    <w:p w:rsidR="00B839FB" w:rsidRDefault="00B839FB" w:rsidP="00B839FB">
      <w:pPr>
        <w:pStyle w:val="a3"/>
        <w:rPr>
          <w:szCs w:val="28"/>
        </w:rPr>
      </w:pPr>
    </w:p>
    <w:p w:rsidR="00B839FB" w:rsidRDefault="00B839FB" w:rsidP="00B839FB">
      <w:pPr>
        <w:pStyle w:val="a3"/>
        <w:rPr>
          <w:szCs w:val="28"/>
        </w:rPr>
      </w:pPr>
    </w:p>
    <w:p w:rsidR="00B839FB" w:rsidRDefault="00B839FB" w:rsidP="00B839FB">
      <w:pPr>
        <w:pStyle w:val="s1"/>
        <w:spacing w:before="0" w:beforeAutospacing="0" w:after="0" w:afterAutospacing="0"/>
        <w:jc w:val="both"/>
        <w:rPr>
          <w:sz w:val="28"/>
          <w:szCs w:val="28"/>
        </w:rPr>
      </w:pPr>
      <w:r>
        <w:rPr>
          <w:sz w:val="28"/>
          <w:szCs w:val="28"/>
        </w:rPr>
        <w:t>Начальник общего отдела                                                                     Ю.С. Дубовка</w:t>
      </w:r>
    </w:p>
    <w:p w:rsidR="00B839FB" w:rsidRDefault="00B839FB" w:rsidP="00B839FB">
      <w:pPr>
        <w:pStyle w:val="a3"/>
        <w:rPr>
          <w:szCs w:val="28"/>
        </w:rPr>
        <w:sectPr w:rsidR="00B839FB" w:rsidSect="00B839FB">
          <w:pgSz w:w="11906" w:h="16838"/>
          <w:pgMar w:top="1134" w:right="567" w:bottom="1134" w:left="1701" w:header="510" w:footer="709" w:gutter="0"/>
          <w:pgNumType w:start="1"/>
          <w:cols w:space="708"/>
          <w:titlePg/>
          <w:docGrid w:linePitch="381"/>
        </w:sectPr>
      </w:pPr>
    </w:p>
    <w:p w:rsidR="00B839FB" w:rsidRDefault="00B839FB" w:rsidP="00B839FB">
      <w:pPr>
        <w:pStyle w:val="s1"/>
        <w:spacing w:before="0" w:beforeAutospacing="0" w:after="0" w:afterAutospacing="0"/>
        <w:ind w:left="9639"/>
        <w:jc w:val="center"/>
        <w:rPr>
          <w:sz w:val="28"/>
          <w:szCs w:val="28"/>
        </w:rPr>
      </w:pPr>
      <w:r>
        <w:rPr>
          <w:sz w:val="28"/>
          <w:szCs w:val="28"/>
        </w:rPr>
        <w:lastRenderedPageBreak/>
        <w:t>ПРИЛОЖЕНИЕ № 2</w:t>
      </w:r>
    </w:p>
    <w:p w:rsidR="00B839FB" w:rsidRDefault="00B839FB" w:rsidP="00B839FB">
      <w:pPr>
        <w:pStyle w:val="s1"/>
        <w:spacing w:before="0" w:beforeAutospacing="0" w:after="0" w:afterAutospacing="0"/>
        <w:ind w:left="9639"/>
        <w:jc w:val="center"/>
        <w:rPr>
          <w:sz w:val="28"/>
          <w:szCs w:val="28"/>
        </w:rPr>
      </w:pPr>
    </w:p>
    <w:p w:rsidR="00B839FB" w:rsidRDefault="00B839FB" w:rsidP="00B839FB">
      <w:pPr>
        <w:pStyle w:val="a3"/>
        <w:ind w:left="9639"/>
        <w:jc w:val="center"/>
        <w:rPr>
          <w:szCs w:val="28"/>
        </w:rPr>
      </w:pPr>
      <w:r>
        <w:rPr>
          <w:bCs/>
          <w:szCs w:val="28"/>
        </w:rPr>
        <w:t>к</w:t>
      </w:r>
      <w:r w:rsidRPr="00EC0FA4">
        <w:rPr>
          <w:bCs/>
          <w:szCs w:val="28"/>
        </w:rPr>
        <w:t xml:space="preserve"> Положению </w:t>
      </w:r>
      <w:r w:rsidRPr="00EC0FA4">
        <w:rPr>
          <w:szCs w:val="28"/>
        </w:rPr>
        <w:t xml:space="preserve">о порядке сдачи квалификационного экзамена муниципальными служащими </w:t>
      </w:r>
      <w:r>
        <w:rPr>
          <w:szCs w:val="28"/>
        </w:rPr>
        <w:t>администрации Красноармейского сельского поселения Ейского района</w:t>
      </w:r>
      <w:r w:rsidRPr="00EC0FA4">
        <w:rPr>
          <w:szCs w:val="28"/>
        </w:rPr>
        <w:t xml:space="preserve"> и оценке их знаний и умений (профессионального уровня)</w:t>
      </w:r>
    </w:p>
    <w:p w:rsidR="00B839FB" w:rsidRDefault="00B839FB" w:rsidP="00B839FB">
      <w:pPr>
        <w:pStyle w:val="a3"/>
        <w:ind w:left="5103"/>
        <w:jc w:val="center"/>
        <w:rPr>
          <w:szCs w:val="28"/>
        </w:rPr>
      </w:pPr>
    </w:p>
    <w:p w:rsidR="00B839FB" w:rsidRDefault="00B839FB" w:rsidP="00B839FB">
      <w:pPr>
        <w:pStyle w:val="a3"/>
        <w:ind w:left="5103"/>
        <w:jc w:val="center"/>
        <w:rPr>
          <w:szCs w:val="28"/>
        </w:rPr>
      </w:pPr>
    </w:p>
    <w:p w:rsidR="00B839FB" w:rsidRPr="00777FB5" w:rsidRDefault="00B839FB" w:rsidP="00B839FB">
      <w:pPr>
        <w:jc w:val="center"/>
        <w:rPr>
          <w:b/>
          <w:szCs w:val="28"/>
        </w:rPr>
      </w:pPr>
      <w:r w:rsidRPr="00777FB5">
        <w:rPr>
          <w:b/>
          <w:szCs w:val="28"/>
        </w:rPr>
        <w:t>СПРАВКА</w:t>
      </w:r>
    </w:p>
    <w:p w:rsidR="00B839FB" w:rsidRPr="00777FB5" w:rsidRDefault="00B839FB" w:rsidP="00B839FB">
      <w:pPr>
        <w:rPr>
          <w:szCs w:val="28"/>
        </w:rPr>
      </w:pPr>
      <w:r w:rsidRPr="00777FB5">
        <w:rPr>
          <w:szCs w:val="28"/>
        </w:rPr>
        <w:t>«___» ___________20 __г.</w:t>
      </w:r>
    </w:p>
    <w:p w:rsidR="00B839FB" w:rsidRPr="00777FB5"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77FB5">
        <w:rPr>
          <w:szCs w:val="28"/>
        </w:rPr>
        <w:t>дата проведения тестирования</w:t>
      </w:r>
    </w:p>
    <w:p w:rsidR="00B839FB" w:rsidRPr="00777FB5"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tbl>
      <w:tblPr>
        <w:tblStyle w:val="af1"/>
        <w:tblW w:w="0" w:type="auto"/>
        <w:tblInd w:w="250" w:type="dxa"/>
        <w:tblLook w:val="04A0"/>
      </w:tblPr>
      <w:tblGrid>
        <w:gridCol w:w="904"/>
        <w:gridCol w:w="3419"/>
        <w:gridCol w:w="2458"/>
        <w:gridCol w:w="1918"/>
        <w:gridCol w:w="1953"/>
        <w:gridCol w:w="1774"/>
        <w:gridCol w:w="2110"/>
      </w:tblGrid>
      <w:tr w:rsidR="00B839FB" w:rsidRPr="00777FB5" w:rsidTr="000557B8">
        <w:tc>
          <w:tcPr>
            <w:tcW w:w="959" w:type="dxa"/>
            <w:vMerge w:val="restart"/>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w:t>
            </w: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п.п.</w:t>
            </w:r>
          </w:p>
        </w:tc>
        <w:tc>
          <w:tcPr>
            <w:tcW w:w="3685" w:type="dxa"/>
            <w:vMerge w:val="restart"/>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Ф.И.О</w:t>
            </w:r>
            <w:r>
              <w:rPr>
                <w:sz w:val="24"/>
                <w:szCs w:val="24"/>
              </w:rPr>
              <w:t>.</w:t>
            </w: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муниципального служащего</w:t>
            </w:r>
          </w:p>
        </w:tc>
        <w:tc>
          <w:tcPr>
            <w:tcW w:w="2552" w:type="dxa"/>
            <w:vMerge w:val="restart"/>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Должность муниципального служащего</w:t>
            </w:r>
          </w:p>
        </w:tc>
        <w:tc>
          <w:tcPr>
            <w:tcW w:w="8113" w:type="dxa"/>
            <w:gridSpan w:val="4"/>
            <w:vAlign w:val="center"/>
          </w:tcPr>
          <w:p w:rsidR="00B839FB" w:rsidRPr="00720A36"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C37AA">
              <w:rPr>
                <w:b/>
                <w:sz w:val="24"/>
                <w:szCs w:val="24"/>
              </w:rPr>
              <w:t>Результаты тестирования</w:t>
            </w:r>
          </w:p>
        </w:tc>
      </w:tr>
      <w:tr w:rsidR="00B839FB" w:rsidRPr="00777FB5" w:rsidTr="000557B8">
        <w:tc>
          <w:tcPr>
            <w:tcW w:w="959" w:type="dxa"/>
            <w:vMerge/>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3685" w:type="dxa"/>
            <w:vMerge/>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2552" w:type="dxa"/>
            <w:vMerge/>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2016" w:type="dxa"/>
            <w:vAlign w:val="center"/>
          </w:tcPr>
          <w:p w:rsidR="00B839FB" w:rsidRPr="006C37AA" w:rsidRDefault="00B839FB" w:rsidP="000557B8">
            <w:pPr>
              <w:jc w:val="center"/>
              <w:rPr>
                <w:sz w:val="24"/>
                <w:szCs w:val="24"/>
              </w:rPr>
            </w:pPr>
            <w:r w:rsidRPr="006C37AA">
              <w:rPr>
                <w:sz w:val="24"/>
                <w:szCs w:val="24"/>
              </w:rPr>
              <w:t>Общее</w:t>
            </w:r>
          </w:p>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количество вопросов</w:t>
            </w:r>
          </w:p>
        </w:tc>
        <w:tc>
          <w:tcPr>
            <w:tcW w:w="2043" w:type="dxa"/>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Количество правильных ответов</w:t>
            </w:r>
          </w:p>
        </w:tc>
        <w:tc>
          <w:tcPr>
            <w:tcW w:w="1832" w:type="dxa"/>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Количество правильных ответов в % отношении</w:t>
            </w:r>
          </w:p>
        </w:tc>
        <w:tc>
          <w:tcPr>
            <w:tcW w:w="2222" w:type="dxa"/>
            <w:vAlign w:val="center"/>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C37AA">
              <w:rPr>
                <w:sz w:val="24"/>
                <w:szCs w:val="24"/>
              </w:rPr>
              <w:t>Примечание</w:t>
            </w:r>
          </w:p>
        </w:tc>
      </w:tr>
      <w:tr w:rsidR="00B839FB" w:rsidRPr="00777FB5" w:rsidTr="000557B8">
        <w:tc>
          <w:tcPr>
            <w:tcW w:w="959"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C37AA">
              <w:rPr>
                <w:sz w:val="24"/>
                <w:szCs w:val="24"/>
              </w:rPr>
              <w:t>1.</w:t>
            </w:r>
          </w:p>
        </w:tc>
        <w:tc>
          <w:tcPr>
            <w:tcW w:w="3685"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55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016"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043"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83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22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B839FB" w:rsidRPr="00777FB5" w:rsidTr="000557B8">
        <w:tc>
          <w:tcPr>
            <w:tcW w:w="959"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C37AA">
              <w:rPr>
                <w:sz w:val="24"/>
                <w:szCs w:val="24"/>
              </w:rPr>
              <w:t>2.</w:t>
            </w:r>
          </w:p>
        </w:tc>
        <w:tc>
          <w:tcPr>
            <w:tcW w:w="3685"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55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016"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043"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83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222" w:type="dxa"/>
          </w:tcPr>
          <w:p w:rsidR="00B839FB" w:rsidRPr="006C37AA" w:rsidRDefault="00B839FB" w:rsidP="0005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B839FB"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B839FB" w:rsidRPr="00777FB5"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Председатель аттестационной комиссии</w:t>
      </w:r>
      <w:r w:rsidRPr="00777FB5">
        <w:rPr>
          <w:szCs w:val="28"/>
        </w:rPr>
        <w:t>_____________________________________</w:t>
      </w:r>
      <w:r>
        <w:rPr>
          <w:szCs w:val="28"/>
        </w:rPr>
        <w:t>____</w:t>
      </w:r>
      <w:r w:rsidRPr="00777FB5">
        <w:rPr>
          <w:szCs w:val="28"/>
        </w:rPr>
        <w:t>__________________</w:t>
      </w:r>
      <w:r>
        <w:rPr>
          <w:szCs w:val="28"/>
        </w:rPr>
        <w:t>___</w:t>
      </w:r>
      <w:r w:rsidRPr="00777FB5">
        <w:rPr>
          <w:szCs w:val="28"/>
        </w:rPr>
        <w:t>Ф.И.О.</w:t>
      </w:r>
    </w:p>
    <w:p w:rsidR="00B839FB" w:rsidRPr="00345BE3"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6C37AA">
        <w:rPr>
          <w:sz w:val="24"/>
          <w:szCs w:val="24"/>
        </w:rPr>
        <w:t>(подпись)</w:t>
      </w:r>
      <w:r>
        <w:rPr>
          <w:sz w:val="24"/>
          <w:szCs w:val="24"/>
        </w:rPr>
        <w:t xml:space="preserve">                                                (расшифровка подписи)</w:t>
      </w:r>
    </w:p>
    <w:p w:rsidR="00B839FB"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B839FB" w:rsidRPr="00777FB5"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77FB5">
        <w:rPr>
          <w:szCs w:val="28"/>
        </w:rPr>
        <w:t xml:space="preserve">Секретарь </w:t>
      </w:r>
      <w:r>
        <w:rPr>
          <w:szCs w:val="28"/>
        </w:rPr>
        <w:t>аттестационной комиссии</w:t>
      </w:r>
      <w:r w:rsidRPr="00777FB5">
        <w:rPr>
          <w:szCs w:val="28"/>
        </w:rPr>
        <w:t xml:space="preserve"> ________________________________________________________________ Ф.И.О.</w:t>
      </w:r>
    </w:p>
    <w:p w:rsidR="00B839FB" w:rsidRDefault="00B839FB" w:rsidP="00B8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6C37AA">
        <w:rPr>
          <w:sz w:val="24"/>
          <w:szCs w:val="24"/>
        </w:rPr>
        <w:t xml:space="preserve">             (подпись)</w:t>
      </w:r>
      <w:r>
        <w:rPr>
          <w:sz w:val="24"/>
          <w:szCs w:val="24"/>
        </w:rPr>
        <w:t xml:space="preserve">                                                (расшифровка подписи)</w:t>
      </w:r>
    </w:p>
    <w:p w:rsidR="00B839FB" w:rsidRDefault="00B839FB" w:rsidP="00B839FB">
      <w:pPr>
        <w:pStyle w:val="a3"/>
        <w:rPr>
          <w:szCs w:val="28"/>
        </w:rPr>
      </w:pPr>
    </w:p>
    <w:p w:rsidR="00B839FB" w:rsidRDefault="00B839FB" w:rsidP="00B839FB">
      <w:pPr>
        <w:pStyle w:val="a3"/>
        <w:rPr>
          <w:szCs w:val="28"/>
        </w:rPr>
      </w:pPr>
    </w:p>
    <w:p w:rsidR="00B839FB" w:rsidRDefault="00B839FB" w:rsidP="00B839FB">
      <w:pPr>
        <w:pStyle w:val="a3"/>
        <w:rPr>
          <w:szCs w:val="28"/>
        </w:rPr>
      </w:pPr>
      <w:r>
        <w:rPr>
          <w:szCs w:val="28"/>
        </w:rPr>
        <w:t>Начальник общего отдела                                                                                                                                           Ю.С. Дубовка</w:t>
      </w:r>
    </w:p>
    <w:p w:rsidR="00B839FB" w:rsidRDefault="00B839FB" w:rsidP="00B839FB">
      <w:pPr>
        <w:pStyle w:val="a3"/>
        <w:rPr>
          <w:szCs w:val="28"/>
        </w:rPr>
        <w:sectPr w:rsidR="00B839FB" w:rsidSect="00B839FB">
          <w:pgSz w:w="16838" w:h="11906" w:orient="landscape"/>
          <w:pgMar w:top="1701" w:right="1134" w:bottom="568" w:left="1134" w:header="510" w:footer="709" w:gutter="0"/>
          <w:cols w:space="708"/>
          <w:titlePg/>
          <w:docGrid w:linePitch="381"/>
        </w:sectPr>
      </w:pPr>
    </w:p>
    <w:p w:rsidR="00B839FB" w:rsidRDefault="00B839FB" w:rsidP="00B839FB">
      <w:pPr>
        <w:pStyle w:val="s1"/>
        <w:spacing w:before="0" w:beforeAutospacing="0" w:after="0" w:afterAutospacing="0"/>
        <w:ind w:left="5103"/>
        <w:jc w:val="center"/>
        <w:rPr>
          <w:sz w:val="28"/>
          <w:szCs w:val="28"/>
        </w:rPr>
      </w:pPr>
      <w:r>
        <w:rPr>
          <w:sz w:val="28"/>
          <w:szCs w:val="28"/>
        </w:rPr>
        <w:lastRenderedPageBreak/>
        <w:t xml:space="preserve">ПРИЛОЖЕНИЕ </w:t>
      </w:r>
      <w:r w:rsidRPr="00505738">
        <w:rPr>
          <w:sz w:val="28"/>
          <w:szCs w:val="28"/>
        </w:rPr>
        <w:t xml:space="preserve">№ </w:t>
      </w:r>
      <w:r>
        <w:rPr>
          <w:sz w:val="28"/>
          <w:szCs w:val="28"/>
        </w:rPr>
        <w:t>3</w:t>
      </w:r>
    </w:p>
    <w:p w:rsidR="00B839FB" w:rsidRDefault="00B839FB" w:rsidP="00B839FB">
      <w:pPr>
        <w:pStyle w:val="s1"/>
        <w:spacing w:before="0" w:beforeAutospacing="0" w:after="0" w:afterAutospacing="0"/>
        <w:ind w:left="5103"/>
        <w:jc w:val="center"/>
        <w:rPr>
          <w:sz w:val="28"/>
          <w:szCs w:val="28"/>
        </w:rPr>
      </w:pPr>
    </w:p>
    <w:p w:rsidR="00B839FB" w:rsidRDefault="00B839FB" w:rsidP="00B839FB">
      <w:pPr>
        <w:pStyle w:val="a3"/>
        <w:ind w:left="5103"/>
        <w:jc w:val="center"/>
        <w:rPr>
          <w:szCs w:val="28"/>
        </w:rPr>
      </w:pPr>
      <w:r>
        <w:rPr>
          <w:bCs/>
          <w:szCs w:val="28"/>
        </w:rPr>
        <w:t>к</w:t>
      </w:r>
      <w:r w:rsidRPr="00EC0FA4">
        <w:rPr>
          <w:bCs/>
          <w:szCs w:val="28"/>
        </w:rPr>
        <w:t xml:space="preserve"> Положению </w:t>
      </w:r>
      <w:r w:rsidRPr="00EC0FA4">
        <w:rPr>
          <w:szCs w:val="28"/>
        </w:rPr>
        <w:t xml:space="preserve">о порядке сдачи квалификационного экзамена муниципальными служащими </w:t>
      </w:r>
      <w:r>
        <w:rPr>
          <w:szCs w:val="28"/>
        </w:rPr>
        <w:t>администрации Красноармейского сельского поселения Ейского района</w:t>
      </w:r>
      <w:r w:rsidRPr="00EC0FA4">
        <w:rPr>
          <w:szCs w:val="28"/>
        </w:rPr>
        <w:t xml:space="preserve"> и оценке их знаний и умений (профессионального уровня)</w:t>
      </w:r>
    </w:p>
    <w:p w:rsidR="00B839FB" w:rsidRDefault="00B839FB" w:rsidP="00B839FB">
      <w:pPr>
        <w:pStyle w:val="a3"/>
        <w:ind w:left="5103"/>
        <w:jc w:val="center"/>
        <w:rPr>
          <w:szCs w:val="28"/>
        </w:rPr>
      </w:pPr>
    </w:p>
    <w:p w:rsidR="00B839FB" w:rsidRDefault="00B839FB" w:rsidP="00B839FB">
      <w:pPr>
        <w:pStyle w:val="a3"/>
        <w:ind w:left="5103"/>
        <w:jc w:val="center"/>
        <w:rPr>
          <w:szCs w:val="28"/>
        </w:rPr>
      </w:pPr>
    </w:p>
    <w:p w:rsidR="00B839FB" w:rsidRPr="00C578AE" w:rsidRDefault="00B839FB" w:rsidP="00B839FB">
      <w:pPr>
        <w:adjustRightInd w:val="0"/>
        <w:jc w:val="center"/>
        <w:rPr>
          <w:b/>
          <w:bCs/>
          <w:sz w:val="26"/>
          <w:szCs w:val="26"/>
        </w:rPr>
      </w:pPr>
      <w:r w:rsidRPr="00C578AE">
        <w:rPr>
          <w:b/>
          <w:bCs/>
          <w:sz w:val="26"/>
          <w:szCs w:val="26"/>
        </w:rPr>
        <w:t>ЭКЗАМЕНАЦИОННЫЙ ЛИСТ</w:t>
      </w:r>
    </w:p>
    <w:p w:rsidR="00B839FB" w:rsidRPr="00C578AE" w:rsidRDefault="00B839FB" w:rsidP="00B839FB">
      <w:pPr>
        <w:adjustRightInd w:val="0"/>
        <w:jc w:val="center"/>
        <w:rPr>
          <w:b/>
          <w:bCs/>
          <w:szCs w:val="28"/>
        </w:rPr>
      </w:pPr>
      <w:r w:rsidRPr="00C578AE">
        <w:rPr>
          <w:b/>
          <w:bCs/>
          <w:szCs w:val="28"/>
        </w:rPr>
        <w:t>муниципального служащего</w:t>
      </w:r>
    </w:p>
    <w:p w:rsidR="00B839FB" w:rsidRPr="00C578AE" w:rsidRDefault="00B839FB" w:rsidP="00B839FB">
      <w:pPr>
        <w:adjustRightInd w:val="0"/>
        <w:jc w:val="center"/>
        <w:rPr>
          <w:b/>
          <w:bCs/>
          <w:szCs w:val="28"/>
        </w:rPr>
      </w:pPr>
    </w:p>
    <w:p w:rsidR="00B839FB" w:rsidRDefault="00B839FB" w:rsidP="00B839FB">
      <w:pPr>
        <w:adjustRightInd w:val="0"/>
        <w:jc w:val="center"/>
        <w:rPr>
          <w:bCs/>
          <w:sz w:val="26"/>
          <w:szCs w:val="26"/>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1.  Фамилия, имя, отчество ________________________________________________</w:t>
      </w:r>
      <w:r>
        <w:rPr>
          <w:rFonts w:ascii="Times New Roman" w:hAnsi="Times New Roman" w:cs="Times New Roman"/>
          <w:sz w:val="24"/>
          <w:szCs w:val="24"/>
        </w:rPr>
        <w:t>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2.  Год, число и месяц рождения ___________________________________________</w:t>
      </w:r>
      <w:r>
        <w:rPr>
          <w:rFonts w:ascii="Times New Roman" w:hAnsi="Times New Roman" w:cs="Times New Roman"/>
          <w:sz w:val="24"/>
          <w:szCs w:val="24"/>
        </w:rPr>
        <w:t>_________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3.  Сведения о   профессиональном   образовании,  наличии  ученой  степени,</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ученого звания ________________________________________________________</w:t>
      </w:r>
      <w:r>
        <w:rPr>
          <w:rFonts w:ascii="Times New Roman" w:hAnsi="Times New Roman" w:cs="Times New Roman"/>
          <w:sz w:val="24"/>
          <w:szCs w:val="24"/>
        </w:rPr>
        <w:t>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center"/>
        <w:rPr>
          <w:rFonts w:ascii="Times New Roman" w:hAnsi="Times New Roman" w:cs="Times New Roman"/>
        </w:rPr>
      </w:pPr>
      <w:r w:rsidRPr="00C578AE">
        <w:rPr>
          <w:rFonts w:ascii="Times New Roman" w:hAnsi="Times New Roman" w:cs="Times New Roman"/>
        </w:rPr>
        <w:t>(когда и какое учебное заведение окончил, специальность и квалификация</w:t>
      </w:r>
      <w:r>
        <w:rPr>
          <w:rFonts w:ascii="Times New Roman" w:hAnsi="Times New Roman" w:cs="Times New Roman"/>
        </w:rPr>
        <w:t xml:space="preserve"> </w:t>
      </w:r>
      <w:r w:rsidRPr="00C578AE">
        <w:rPr>
          <w:rFonts w:ascii="Times New Roman" w:hAnsi="Times New Roman" w:cs="Times New Roman"/>
        </w:rPr>
        <w:t>по образованию, ученая степень, ученое звание)</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4.  Сведения о профессиональной переподготовке, повышении квалификации  или</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стажировке 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rPr>
      </w:pPr>
      <w:r>
        <w:rPr>
          <w:rFonts w:ascii="Times New Roman" w:hAnsi="Times New Roman" w:cs="Times New Roman"/>
        </w:rPr>
        <w:t xml:space="preserve">                </w:t>
      </w:r>
      <w:r w:rsidRPr="00C578AE">
        <w:rPr>
          <w:rFonts w:ascii="Times New Roman" w:hAnsi="Times New Roman" w:cs="Times New Roman"/>
        </w:rPr>
        <w:t>(документы о профессиональной подготовке, повышении</w:t>
      </w:r>
      <w:r>
        <w:rPr>
          <w:rFonts w:ascii="Times New Roman" w:hAnsi="Times New Roman" w:cs="Times New Roman"/>
        </w:rPr>
        <w:t xml:space="preserve"> </w:t>
      </w:r>
      <w:r w:rsidRPr="00C578AE">
        <w:rPr>
          <w:rFonts w:ascii="Times New Roman" w:hAnsi="Times New Roman" w:cs="Times New Roman"/>
        </w:rPr>
        <w:t>квалификации или стажировке)</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5.  Замещаемая  муниципальная   должность  муниципальной службы  на  момент</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проведения   квалификационного   экзамена  и  дата  назначения  на  эту</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должность 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6.  Стаж муниципальной службы _____________________________________________</w:t>
      </w:r>
      <w:r>
        <w:rPr>
          <w:rFonts w:ascii="Times New Roman" w:hAnsi="Times New Roman" w:cs="Times New Roman"/>
          <w:sz w:val="24"/>
          <w:szCs w:val="24"/>
        </w:rPr>
        <w:t>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7.  Общий трудовой стаж 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8.  Классный чин,   присвоенный   муниципальному   служащему</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_______</w:t>
      </w:r>
      <w:r w:rsidRPr="00C578AE">
        <w:rPr>
          <w:rFonts w:ascii="Times New Roman" w:hAnsi="Times New Roman" w:cs="Times New Roman"/>
          <w:sz w:val="24"/>
          <w:szCs w:val="24"/>
        </w:rPr>
        <w:t>_</w:t>
      </w:r>
    </w:p>
    <w:p w:rsidR="00B839FB" w:rsidRPr="00C578AE" w:rsidRDefault="00B839FB" w:rsidP="00B839FB">
      <w:pPr>
        <w:pStyle w:val="ConsPlusNonformat"/>
        <w:widowControl/>
        <w:jc w:val="both"/>
        <w:rPr>
          <w:rFonts w:ascii="Times New Roman" w:hAnsi="Times New Roman" w:cs="Times New Roman"/>
        </w:rPr>
      </w:pPr>
      <w:r>
        <w:rPr>
          <w:rFonts w:ascii="Times New Roman" w:hAnsi="Times New Roman" w:cs="Times New Roman"/>
        </w:rPr>
        <w:t xml:space="preserve">                                                           </w:t>
      </w:r>
      <w:r w:rsidRPr="00C578AE">
        <w:rPr>
          <w:rFonts w:ascii="Times New Roman" w:hAnsi="Times New Roman" w:cs="Times New Roman"/>
        </w:rPr>
        <w:t>(указание классного чина и дата его присвоения)</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9.  Вопросы к муниципальному служащему и краткие  ответы на  них  или  иные</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результаты экзаменационных процедур ___________________________________</w:t>
      </w:r>
      <w:r>
        <w:rPr>
          <w:rFonts w:ascii="Times New Roman" w:hAnsi="Times New Roman" w:cs="Times New Roman"/>
          <w:sz w:val="24"/>
          <w:szCs w:val="24"/>
        </w:rPr>
        <w:t>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10. Замечания    и  предложения,   высказанные   аттестационной   комиссией</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11. Решение аттестационной комиссии (оценка знаний и умений  </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(профессионального уровня) муниципального служащего по результатам   </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квалификационного экзамена____________________________________________</w:t>
      </w:r>
      <w:r>
        <w:rPr>
          <w:rFonts w:ascii="Times New Roman" w:hAnsi="Times New Roman" w:cs="Times New Roman"/>
          <w:sz w:val="24"/>
          <w:szCs w:val="24"/>
        </w:rPr>
        <w:t>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_____________________________________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w:t>
      </w:r>
    </w:p>
    <w:p w:rsidR="00B839FB" w:rsidRPr="00A131BD" w:rsidRDefault="00B839FB" w:rsidP="00B839FB">
      <w:pPr>
        <w:pStyle w:val="ConsPlusNonformat"/>
        <w:widowControl/>
        <w:jc w:val="both"/>
        <w:rPr>
          <w:rFonts w:ascii="Times New Roman" w:hAnsi="Times New Roman" w:cs="Times New Roman"/>
        </w:rPr>
      </w:pPr>
      <w:r w:rsidRPr="00A131BD">
        <w:rPr>
          <w:rFonts w:ascii="Times New Roman" w:hAnsi="Times New Roman" w:cs="Times New Roman"/>
        </w:rPr>
        <w:t xml:space="preserve">     (признать,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квалификационного экзамена)         </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12.Количественный состав аттестационной комиссии _________________________</w:t>
      </w:r>
      <w:r>
        <w:rPr>
          <w:rFonts w:ascii="Times New Roman" w:hAnsi="Times New Roman" w:cs="Times New Roman"/>
          <w:sz w:val="24"/>
          <w:szCs w:val="24"/>
        </w:rPr>
        <w:t>________</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На заседании присутствовало ______ членов аттестационной комиссии</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Количество голосов "за" _______, "против" __________</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13. Примечания ____________________________________________________________</w:t>
      </w:r>
      <w:r>
        <w:rPr>
          <w:rFonts w:ascii="Times New Roman" w:hAnsi="Times New Roman" w:cs="Times New Roman"/>
          <w:sz w:val="24"/>
          <w:szCs w:val="24"/>
        </w:rPr>
        <w:t>______</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Председатель аттестационной комиссии ______________   _____________________</w:t>
      </w:r>
    </w:p>
    <w:p w:rsidR="00B839FB" w:rsidRPr="00E1481D" w:rsidRDefault="00B839FB" w:rsidP="00B839FB">
      <w:pPr>
        <w:pStyle w:val="ConsPlusNonformat"/>
        <w:widowControl/>
        <w:jc w:val="both"/>
        <w:rPr>
          <w:rFonts w:ascii="Times New Roman" w:hAnsi="Times New Roman" w:cs="Times New Roman"/>
        </w:rPr>
      </w:pPr>
      <w:r w:rsidRPr="00E1481D">
        <w:rPr>
          <w:rFonts w:ascii="Times New Roman" w:hAnsi="Times New Roman" w:cs="Times New Roman"/>
        </w:rPr>
        <w:t xml:space="preserve">                                                                                </w:t>
      </w:r>
      <w:r>
        <w:rPr>
          <w:rFonts w:ascii="Times New Roman" w:hAnsi="Times New Roman" w:cs="Times New Roman"/>
        </w:rPr>
        <w:t xml:space="preserve">                 </w:t>
      </w:r>
      <w:r w:rsidRPr="00E1481D">
        <w:rPr>
          <w:rFonts w:ascii="Times New Roman" w:hAnsi="Times New Roman" w:cs="Times New Roman"/>
        </w:rPr>
        <w:t xml:space="preserve">(подпись)     </w:t>
      </w:r>
      <w:r>
        <w:rPr>
          <w:rFonts w:ascii="Times New Roman" w:hAnsi="Times New Roman" w:cs="Times New Roman"/>
        </w:rPr>
        <w:t xml:space="preserve">       </w:t>
      </w:r>
      <w:r w:rsidRPr="00E1481D">
        <w:rPr>
          <w:rFonts w:ascii="Times New Roman" w:hAnsi="Times New Roman" w:cs="Times New Roman"/>
        </w:rPr>
        <w:t xml:space="preserve"> (расшифровка подписи)</w:t>
      </w:r>
    </w:p>
    <w:p w:rsidR="00B839FB" w:rsidRPr="00E1481D" w:rsidRDefault="00B839FB" w:rsidP="00B839FB">
      <w:pPr>
        <w:pStyle w:val="ConsPlusNonformat"/>
        <w:widowControl/>
        <w:jc w:val="both"/>
        <w:rPr>
          <w:rFonts w:ascii="Times New Roman" w:hAnsi="Times New Roman" w:cs="Times New Roman"/>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Заместитель председателя</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аттестационной комиссии              ______________   _____________________</w:t>
      </w:r>
    </w:p>
    <w:p w:rsidR="00B839FB" w:rsidRPr="00E1481D" w:rsidRDefault="00B839FB" w:rsidP="00B839FB">
      <w:pPr>
        <w:pStyle w:val="ConsPlusNonformat"/>
        <w:widowControl/>
        <w:jc w:val="both"/>
        <w:rPr>
          <w:rFonts w:ascii="Times New Roman" w:hAnsi="Times New Roman" w:cs="Times New Roman"/>
        </w:rPr>
      </w:pPr>
      <w:r w:rsidRPr="00E1481D">
        <w:rPr>
          <w:rFonts w:ascii="Times New Roman" w:hAnsi="Times New Roman" w:cs="Times New Roman"/>
        </w:rPr>
        <w:t xml:space="preserve">                                                                     </w:t>
      </w:r>
      <w:r>
        <w:rPr>
          <w:rFonts w:ascii="Times New Roman" w:hAnsi="Times New Roman" w:cs="Times New Roman"/>
        </w:rPr>
        <w:t xml:space="preserve">            </w:t>
      </w:r>
      <w:r w:rsidRPr="00E1481D">
        <w:rPr>
          <w:rFonts w:ascii="Times New Roman" w:hAnsi="Times New Roman" w:cs="Times New Roman"/>
        </w:rPr>
        <w:t xml:space="preserve">(подпись)      </w:t>
      </w:r>
      <w:r>
        <w:rPr>
          <w:rFonts w:ascii="Times New Roman" w:hAnsi="Times New Roman" w:cs="Times New Roman"/>
        </w:rPr>
        <w:t xml:space="preserve">           </w:t>
      </w:r>
      <w:r w:rsidRPr="00E1481D">
        <w:rPr>
          <w:rFonts w:ascii="Times New Roman" w:hAnsi="Times New Roman" w:cs="Times New Roman"/>
        </w:rPr>
        <w:t>(расшифровка подписи)</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Секретарь</w:t>
      </w: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аттестационной комиссии              ______________   _____________________</w:t>
      </w:r>
    </w:p>
    <w:p w:rsidR="00B839FB" w:rsidRPr="00E1481D" w:rsidRDefault="00B839FB" w:rsidP="00B839FB">
      <w:pPr>
        <w:pStyle w:val="ConsPlusNonformat"/>
        <w:widowControl/>
        <w:jc w:val="both"/>
        <w:rPr>
          <w:rFonts w:ascii="Times New Roman" w:hAnsi="Times New Roman" w:cs="Times New Roman"/>
        </w:rPr>
      </w:pPr>
      <w:r w:rsidRPr="00C57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481D">
        <w:rPr>
          <w:rFonts w:ascii="Times New Roman" w:hAnsi="Times New Roman" w:cs="Times New Roman"/>
        </w:rPr>
        <w:t xml:space="preserve">(подпись)      </w:t>
      </w:r>
      <w:r>
        <w:rPr>
          <w:rFonts w:ascii="Times New Roman" w:hAnsi="Times New Roman" w:cs="Times New Roman"/>
        </w:rPr>
        <w:t xml:space="preserve">           </w:t>
      </w:r>
      <w:r w:rsidRPr="00E1481D">
        <w:rPr>
          <w:rFonts w:ascii="Times New Roman" w:hAnsi="Times New Roman" w:cs="Times New Roman"/>
        </w:rPr>
        <w:t>(расшифровка подписи)</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Члены аттестационной комиссии        ______________   _____________________</w:t>
      </w:r>
    </w:p>
    <w:p w:rsidR="00B839FB" w:rsidRPr="00E1481D" w:rsidRDefault="00B839FB" w:rsidP="00B839FB">
      <w:pPr>
        <w:pStyle w:val="ConsPlusNonformat"/>
        <w:widowControl/>
        <w:jc w:val="both"/>
        <w:rPr>
          <w:rFonts w:ascii="Times New Roman" w:hAnsi="Times New Roman" w:cs="Times New Roman"/>
        </w:rPr>
      </w:pPr>
      <w:r w:rsidRPr="00E1481D">
        <w:rPr>
          <w:rFonts w:ascii="Times New Roman" w:hAnsi="Times New Roman" w:cs="Times New Roman"/>
        </w:rPr>
        <w:t xml:space="preserve">                                                                       </w:t>
      </w:r>
      <w:r>
        <w:rPr>
          <w:rFonts w:ascii="Times New Roman" w:hAnsi="Times New Roman" w:cs="Times New Roman"/>
        </w:rPr>
        <w:t xml:space="preserve">                 </w:t>
      </w:r>
      <w:r w:rsidRPr="00E1481D">
        <w:rPr>
          <w:rFonts w:ascii="Times New Roman" w:hAnsi="Times New Roman" w:cs="Times New Roman"/>
        </w:rPr>
        <w:t xml:space="preserve">(подпись)     </w:t>
      </w:r>
      <w:r>
        <w:rPr>
          <w:rFonts w:ascii="Times New Roman" w:hAnsi="Times New Roman" w:cs="Times New Roman"/>
        </w:rPr>
        <w:t xml:space="preserve">          </w:t>
      </w:r>
      <w:r w:rsidRPr="00E1481D">
        <w:rPr>
          <w:rFonts w:ascii="Times New Roman" w:hAnsi="Times New Roman" w:cs="Times New Roman"/>
        </w:rPr>
        <w:t xml:space="preserve"> (расшифровка подписи)</w:t>
      </w:r>
    </w:p>
    <w:p w:rsidR="00B839FB" w:rsidRPr="00E1481D" w:rsidRDefault="00B839FB" w:rsidP="00B839FB">
      <w:pPr>
        <w:pStyle w:val="ConsPlusNonformat"/>
        <w:widowControl/>
        <w:jc w:val="both"/>
        <w:rPr>
          <w:rFonts w:ascii="Times New Roman" w:hAnsi="Times New Roman" w:cs="Times New Roman"/>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8AE">
        <w:rPr>
          <w:rFonts w:ascii="Times New Roman" w:hAnsi="Times New Roman" w:cs="Times New Roman"/>
          <w:sz w:val="24"/>
          <w:szCs w:val="24"/>
        </w:rPr>
        <w:t>______________   _____________________</w:t>
      </w:r>
    </w:p>
    <w:p w:rsidR="00B839FB" w:rsidRPr="00E1481D" w:rsidRDefault="00B839FB" w:rsidP="00B839FB">
      <w:pPr>
        <w:pStyle w:val="ConsPlusNonformat"/>
        <w:widowControl/>
        <w:jc w:val="both"/>
        <w:rPr>
          <w:rFonts w:ascii="Times New Roman" w:hAnsi="Times New Roman" w:cs="Times New Roman"/>
        </w:rPr>
      </w:pPr>
      <w:r w:rsidRPr="00C57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481D">
        <w:rPr>
          <w:rFonts w:ascii="Times New Roman" w:hAnsi="Times New Roman" w:cs="Times New Roman"/>
        </w:rPr>
        <w:t xml:space="preserve">(подпись)        </w:t>
      </w:r>
      <w:r>
        <w:rPr>
          <w:rFonts w:ascii="Times New Roman" w:hAnsi="Times New Roman" w:cs="Times New Roman"/>
        </w:rPr>
        <w:t xml:space="preserve">       </w:t>
      </w:r>
      <w:r w:rsidRPr="00E1481D">
        <w:rPr>
          <w:rFonts w:ascii="Times New Roman" w:hAnsi="Times New Roman" w:cs="Times New Roman"/>
        </w:rPr>
        <w:t>(расшифровка подписи)</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Дата проведения квалификационного экзамена ________________________________</w:t>
      </w:r>
      <w:r>
        <w:rPr>
          <w:rFonts w:ascii="Times New Roman" w:hAnsi="Times New Roman" w:cs="Times New Roman"/>
          <w:sz w:val="24"/>
          <w:szCs w:val="24"/>
        </w:rPr>
        <w:t>_______</w:t>
      </w:r>
    </w:p>
    <w:p w:rsidR="00B839FB" w:rsidRPr="00C578AE" w:rsidRDefault="00B839FB" w:rsidP="00B839FB">
      <w:pPr>
        <w:pStyle w:val="ConsPlusNonformat"/>
        <w:widowControl/>
        <w:jc w:val="both"/>
        <w:rPr>
          <w:rFonts w:ascii="Times New Roman" w:hAnsi="Times New Roman" w:cs="Times New Roman"/>
          <w:sz w:val="24"/>
          <w:szCs w:val="24"/>
        </w:rPr>
      </w:pPr>
    </w:p>
    <w:p w:rsidR="00B839FB" w:rsidRPr="00C578AE" w:rsidRDefault="00B839FB" w:rsidP="00B839FB">
      <w:pPr>
        <w:pStyle w:val="ConsPlusNonformat"/>
        <w:widowControl/>
        <w:jc w:val="both"/>
        <w:rPr>
          <w:rFonts w:ascii="Times New Roman" w:hAnsi="Times New Roman" w:cs="Times New Roman"/>
          <w:sz w:val="24"/>
          <w:szCs w:val="24"/>
        </w:rPr>
      </w:pPr>
      <w:r w:rsidRPr="00C578AE">
        <w:rPr>
          <w:rFonts w:ascii="Times New Roman" w:hAnsi="Times New Roman" w:cs="Times New Roman"/>
          <w:sz w:val="24"/>
          <w:szCs w:val="24"/>
        </w:rPr>
        <w:t>С экзаменационным листом ознакомился ______________________________________</w:t>
      </w:r>
      <w:r>
        <w:rPr>
          <w:rFonts w:ascii="Times New Roman" w:hAnsi="Times New Roman" w:cs="Times New Roman"/>
          <w:sz w:val="24"/>
          <w:szCs w:val="24"/>
        </w:rPr>
        <w:t>______</w:t>
      </w:r>
    </w:p>
    <w:p w:rsidR="00B839FB" w:rsidRPr="00E1481D" w:rsidRDefault="00B839FB" w:rsidP="00B839FB">
      <w:pPr>
        <w:jc w:val="both"/>
        <w:rPr>
          <w:sz w:val="20"/>
        </w:rPr>
      </w:pPr>
      <w:r w:rsidRPr="00E1481D">
        <w:rPr>
          <w:sz w:val="20"/>
        </w:rPr>
        <w:t xml:space="preserve">                                                                      </w:t>
      </w:r>
      <w:r>
        <w:rPr>
          <w:sz w:val="20"/>
        </w:rPr>
        <w:t xml:space="preserve">                               </w:t>
      </w:r>
      <w:r w:rsidRPr="00E1481D">
        <w:rPr>
          <w:sz w:val="20"/>
        </w:rPr>
        <w:t>(подпись муниципального служащего, дата)</w:t>
      </w:r>
    </w:p>
    <w:p w:rsidR="00B839FB" w:rsidRPr="00C578AE" w:rsidRDefault="00B839FB" w:rsidP="00B839FB">
      <w:pPr>
        <w:jc w:val="both"/>
      </w:pPr>
    </w:p>
    <w:p w:rsidR="00B839FB" w:rsidRDefault="00B839FB" w:rsidP="00B839FB">
      <w:pPr>
        <w:pStyle w:val="a3"/>
        <w:rPr>
          <w:szCs w:val="28"/>
        </w:rPr>
      </w:pPr>
    </w:p>
    <w:p w:rsidR="00B839FB" w:rsidRPr="00876048" w:rsidRDefault="00B839FB" w:rsidP="00B839FB">
      <w:pPr>
        <w:pStyle w:val="a3"/>
        <w:rPr>
          <w:szCs w:val="28"/>
        </w:rPr>
      </w:pPr>
      <w:r>
        <w:rPr>
          <w:szCs w:val="28"/>
        </w:rPr>
        <w:t>Начальник общего отдела                                                                     Ю.С. Дубовка</w:t>
      </w:r>
    </w:p>
    <w:sectPr w:rsidR="00B839FB" w:rsidRPr="00876048" w:rsidSect="00B839FB">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22" w:rsidRDefault="00076022" w:rsidP="00876048">
      <w:r>
        <w:separator/>
      </w:r>
    </w:p>
  </w:endnote>
  <w:endnote w:type="continuationSeparator" w:id="1">
    <w:p w:rsidR="00076022" w:rsidRDefault="00076022" w:rsidP="00876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22" w:rsidRDefault="00076022" w:rsidP="00876048">
      <w:r>
        <w:separator/>
      </w:r>
    </w:p>
  </w:footnote>
  <w:footnote w:type="continuationSeparator" w:id="1">
    <w:p w:rsidR="00076022" w:rsidRDefault="00076022" w:rsidP="00876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A4" w:rsidRDefault="006379F1" w:rsidP="005F14AD">
    <w:pPr>
      <w:pStyle w:val="a8"/>
      <w:framePr w:wrap="around" w:vAnchor="text" w:hAnchor="margin" w:xAlign="center" w:y="1"/>
      <w:rPr>
        <w:rStyle w:val="aa"/>
      </w:rPr>
    </w:pPr>
    <w:r>
      <w:rPr>
        <w:rStyle w:val="aa"/>
      </w:rPr>
      <w:fldChar w:fldCharType="begin"/>
    </w:r>
    <w:r w:rsidR="00232EC6">
      <w:rPr>
        <w:rStyle w:val="aa"/>
      </w:rPr>
      <w:instrText xml:space="preserve">PAGE  </w:instrText>
    </w:r>
    <w:r>
      <w:rPr>
        <w:rStyle w:val="aa"/>
      </w:rPr>
      <w:fldChar w:fldCharType="end"/>
    </w:r>
  </w:p>
  <w:p w:rsidR="002522A4" w:rsidRDefault="000760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A4" w:rsidRDefault="006379F1" w:rsidP="00B67931">
    <w:pPr>
      <w:pStyle w:val="a8"/>
      <w:jc w:val="center"/>
    </w:pPr>
    <w:r>
      <w:fldChar w:fldCharType="begin"/>
    </w:r>
    <w:r w:rsidR="00232EC6">
      <w:instrText xml:space="preserve"> PAGE   \* MERGEFORMAT </w:instrText>
    </w:r>
    <w:r>
      <w:fldChar w:fldCharType="separate"/>
    </w:r>
    <w:r w:rsidR="002D42F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9D4"/>
    <w:multiLevelType w:val="multilevel"/>
    <w:tmpl w:val="62105D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7541CCE"/>
    <w:multiLevelType w:val="hybridMultilevel"/>
    <w:tmpl w:val="8FF895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703DC5"/>
    <w:multiLevelType w:val="hybridMultilevel"/>
    <w:tmpl w:val="F6AE0DC4"/>
    <w:lvl w:ilvl="0" w:tplc="6BE22FB0">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48B1757"/>
    <w:multiLevelType w:val="hybridMultilevel"/>
    <w:tmpl w:val="91084A8A"/>
    <w:lvl w:ilvl="0" w:tplc="FE78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4E374D"/>
    <w:rsid w:val="00076022"/>
    <w:rsid w:val="000818B2"/>
    <w:rsid w:val="000853A2"/>
    <w:rsid w:val="000F1102"/>
    <w:rsid w:val="001670FA"/>
    <w:rsid w:val="001E1A7E"/>
    <w:rsid w:val="00202B52"/>
    <w:rsid w:val="00232EC6"/>
    <w:rsid w:val="002D42F5"/>
    <w:rsid w:val="00323C59"/>
    <w:rsid w:val="00331DDF"/>
    <w:rsid w:val="00462177"/>
    <w:rsid w:val="004774E4"/>
    <w:rsid w:val="004E374D"/>
    <w:rsid w:val="005610E3"/>
    <w:rsid w:val="005C5FA3"/>
    <w:rsid w:val="0061424A"/>
    <w:rsid w:val="006379F1"/>
    <w:rsid w:val="006C7753"/>
    <w:rsid w:val="007846F2"/>
    <w:rsid w:val="007C0CC9"/>
    <w:rsid w:val="007C4F88"/>
    <w:rsid w:val="00826EB4"/>
    <w:rsid w:val="00876048"/>
    <w:rsid w:val="008A473E"/>
    <w:rsid w:val="0093430B"/>
    <w:rsid w:val="009A3F3F"/>
    <w:rsid w:val="009C45AF"/>
    <w:rsid w:val="009E630B"/>
    <w:rsid w:val="00A347A0"/>
    <w:rsid w:val="00AF178B"/>
    <w:rsid w:val="00B67931"/>
    <w:rsid w:val="00B839FB"/>
    <w:rsid w:val="00BB0AC3"/>
    <w:rsid w:val="00C24FFD"/>
    <w:rsid w:val="00C71F46"/>
    <w:rsid w:val="00CC5E5B"/>
    <w:rsid w:val="00D50D8D"/>
    <w:rsid w:val="00DC37A3"/>
    <w:rsid w:val="00DF550C"/>
    <w:rsid w:val="00E8118F"/>
    <w:rsid w:val="00EC2466"/>
    <w:rsid w:val="00FF6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88"/>
    <w:rPr>
      <w:rFonts w:ascii="Times New Roman" w:eastAsia="Times New Roman" w:hAnsi="Times New Roman" w:cs="Times New Roman"/>
      <w:sz w:val="28"/>
      <w:szCs w:val="20"/>
      <w:lang w:eastAsia="ru-RU"/>
    </w:rPr>
  </w:style>
  <w:style w:type="paragraph" w:styleId="1">
    <w:name w:val="heading 1"/>
    <w:basedOn w:val="a"/>
    <w:next w:val="a"/>
    <w:link w:val="10"/>
    <w:qFormat/>
    <w:rsid w:val="004E374D"/>
    <w:pPr>
      <w:keepNext/>
      <w:jc w:val="center"/>
      <w:outlineLvl w:val="0"/>
    </w:pPr>
    <w:rPr>
      <w:rFonts w:ascii="Arial" w:hAnsi="Arial"/>
      <w:spacing w:val="44"/>
    </w:rPr>
  </w:style>
  <w:style w:type="paragraph" w:styleId="2">
    <w:name w:val="heading 2"/>
    <w:basedOn w:val="a"/>
    <w:next w:val="a"/>
    <w:link w:val="20"/>
    <w:qFormat/>
    <w:rsid w:val="004E374D"/>
    <w:pPr>
      <w:keepNext/>
      <w:jc w:val="center"/>
      <w:outlineLvl w:val="1"/>
    </w:pPr>
    <w:rPr>
      <w:b/>
      <w:caps/>
      <w:spacing w:val="2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74D"/>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4E374D"/>
    <w:rPr>
      <w:rFonts w:ascii="Times New Roman" w:eastAsia="Times New Roman" w:hAnsi="Times New Roman" w:cs="Times New Roman"/>
      <w:b/>
      <w:caps/>
      <w:spacing w:val="26"/>
      <w:szCs w:val="20"/>
      <w:lang w:eastAsia="ru-RU"/>
    </w:rPr>
  </w:style>
  <w:style w:type="paragraph" w:styleId="a3">
    <w:name w:val="Body Text"/>
    <w:basedOn w:val="a"/>
    <w:link w:val="a4"/>
    <w:rsid w:val="004E374D"/>
    <w:pPr>
      <w:jc w:val="both"/>
    </w:pPr>
  </w:style>
  <w:style w:type="character" w:customStyle="1" w:styleId="a4">
    <w:name w:val="Основной текст Знак"/>
    <w:basedOn w:val="a0"/>
    <w:link w:val="a3"/>
    <w:rsid w:val="004E374D"/>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4E374D"/>
    <w:rPr>
      <w:rFonts w:cs="Times New Roman"/>
      <w:color w:val="106BBE"/>
    </w:rPr>
  </w:style>
  <w:style w:type="paragraph" w:customStyle="1" w:styleId="a6">
    <w:name w:val="Информация об изменениях документа"/>
    <w:basedOn w:val="a"/>
    <w:next w:val="a"/>
    <w:uiPriority w:val="99"/>
    <w:rsid w:val="004E374D"/>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paragraph" w:styleId="a7">
    <w:name w:val="List Paragraph"/>
    <w:basedOn w:val="a"/>
    <w:uiPriority w:val="34"/>
    <w:qFormat/>
    <w:rsid w:val="00876048"/>
    <w:pPr>
      <w:ind w:left="720"/>
      <w:contextualSpacing/>
    </w:pPr>
  </w:style>
  <w:style w:type="paragraph" w:styleId="a8">
    <w:name w:val="header"/>
    <w:basedOn w:val="a"/>
    <w:link w:val="a9"/>
    <w:uiPriority w:val="99"/>
    <w:unhideWhenUsed/>
    <w:rsid w:val="00876048"/>
    <w:pPr>
      <w:widowControl w:val="0"/>
      <w:tabs>
        <w:tab w:val="center" w:pos="4677"/>
        <w:tab w:val="right" w:pos="9355"/>
      </w:tabs>
      <w:autoSpaceDE w:val="0"/>
      <w:autoSpaceDN w:val="0"/>
      <w:adjustRightInd w:val="0"/>
      <w:jc w:val="both"/>
    </w:pPr>
    <w:rPr>
      <w:rFonts w:ascii="Times New Roman CYR" w:hAnsi="Times New Roman CYR"/>
      <w:sz w:val="24"/>
      <w:szCs w:val="24"/>
    </w:rPr>
  </w:style>
  <w:style w:type="character" w:customStyle="1" w:styleId="a9">
    <w:name w:val="Верхний колонтитул Знак"/>
    <w:basedOn w:val="a0"/>
    <w:link w:val="a8"/>
    <w:uiPriority w:val="99"/>
    <w:rsid w:val="00876048"/>
    <w:rPr>
      <w:rFonts w:ascii="Times New Roman CYR" w:eastAsia="Times New Roman" w:hAnsi="Times New Roman CYR" w:cs="Times New Roman"/>
      <w:sz w:val="24"/>
      <w:szCs w:val="24"/>
      <w:lang w:eastAsia="ru-RU"/>
    </w:rPr>
  </w:style>
  <w:style w:type="character" w:styleId="aa">
    <w:name w:val="page number"/>
    <w:basedOn w:val="a0"/>
    <w:rsid w:val="00876048"/>
  </w:style>
  <w:style w:type="paragraph" w:styleId="ab">
    <w:name w:val="footer"/>
    <w:basedOn w:val="a"/>
    <w:link w:val="ac"/>
    <w:uiPriority w:val="99"/>
    <w:semiHidden/>
    <w:unhideWhenUsed/>
    <w:rsid w:val="00876048"/>
    <w:pPr>
      <w:tabs>
        <w:tab w:val="center" w:pos="4677"/>
        <w:tab w:val="right" w:pos="9355"/>
      </w:tabs>
    </w:pPr>
  </w:style>
  <w:style w:type="character" w:customStyle="1" w:styleId="ac">
    <w:name w:val="Нижний колонтитул Знак"/>
    <w:basedOn w:val="a0"/>
    <w:link w:val="ab"/>
    <w:uiPriority w:val="99"/>
    <w:semiHidden/>
    <w:rsid w:val="00876048"/>
    <w:rPr>
      <w:rFonts w:ascii="Times New Roman" w:eastAsia="Times New Roman" w:hAnsi="Times New Roman" w:cs="Times New Roman"/>
      <w:sz w:val="28"/>
      <w:szCs w:val="20"/>
      <w:lang w:eastAsia="ru-RU"/>
    </w:rPr>
  </w:style>
  <w:style w:type="paragraph" w:styleId="ad">
    <w:name w:val="Plain Text"/>
    <w:basedOn w:val="a"/>
    <w:link w:val="ae"/>
    <w:rsid w:val="00876048"/>
    <w:rPr>
      <w:rFonts w:ascii="Courier New" w:eastAsia="Calibri" w:hAnsi="Courier New"/>
      <w:sz w:val="20"/>
      <w:lang w:eastAsia="en-US"/>
    </w:rPr>
  </w:style>
  <w:style w:type="character" w:customStyle="1" w:styleId="ae">
    <w:name w:val="Текст Знак"/>
    <w:basedOn w:val="a0"/>
    <w:link w:val="ad"/>
    <w:rsid w:val="00876048"/>
    <w:rPr>
      <w:rFonts w:ascii="Courier New" w:eastAsia="Calibri" w:hAnsi="Courier New" w:cs="Times New Roman"/>
      <w:sz w:val="20"/>
      <w:szCs w:val="20"/>
    </w:rPr>
  </w:style>
  <w:style w:type="character" w:styleId="af">
    <w:name w:val="Hyperlink"/>
    <w:basedOn w:val="a0"/>
    <w:uiPriority w:val="99"/>
    <w:semiHidden/>
    <w:unhideWhenUsed/>
    <w:rsid w:val="00876048"/>
    <w:rPr>
      <w:color w:val="0000FF"/>
      <w:u w:val="single"/>
    </w:rPr>
  </w:style>
  <w:style w:type="character" w:customStyle="1" w:styleId="af0">
    <w:name w:val="Цветовое выделение"/>
    <w:uiPriority w:val="99"/>
    <w:rsid w:val="00876048"/>
    <w:rPr>
      <w:b/>
      <w:bCs/>
      <w:color w:val="26282F"/>
    </w:rPr>
  </w:style>
  <w:style w:type="table" w:styleId="af1">
    <w:name w:val="Table Grid"/>
    <w:basedOn w:val="a1"/>
    <w:uiPriority w:val="59"/>
    <w:rsid w:val="0087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876048"/>
  </w:style>
  <w:style w:type="paragraph" w:customStyle="1" w:styleId="formattext">
    <w:name w:val="formattext"/>
    <w:basedOn w:val="a"/>
    <w:rsid w:val="00876048"/>
    <w:pPr>
      <w:spacing w:before="100" w:beforeAutospacing="1" w:after="100" w:afterAutospacing="1"/>
    </w:pPr>
    <w:rPr>
      <w:sz w:val="24"/>
      <w:szCs w:val="24"/>
    </w:rPr>
  </w:style>
  <w:style w:type="paragraph" w:customStyle="1" w:styleId="s1">
    <w:name w:val="s_1"/>
    <w:basedOn w:val="a"/>
    <w:rsid w:val="00876048"/>
    <w:pPr>
      <w:spacing w:before="100" w:beforeAutospacing="1" w:after="100" w:afterAutospacing="1"/>
    </w:pPr>
    <w:rPr>
      <w:sz w:val="24"/>
      <w:szCs w:val="24"/>
    </w:rPr>
  </w:style>
  <w:style w:type="paragraph" w:customStyle="1" w:styleId="ConsPlusNonformat">
    <w:name w:val="ConsPlusNonformat"/>
    <w:rsid w:val="00B839FB"/>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125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5C70-B9FF-4AB8-B7CC-86E81176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u05_03</dc:creator>
  <cp:lastModifiedBy>Комсомолец</cp:lastModifiedBy>
  <cp:revision>6</cp:revision>
  <cp:lastPrinted>2020-12-14T10:57:00Z</cp:lastPrinted>
  <dcterms:created xsi:type="dcterms:W3CDTF">2020-09-08T08:50:00Z</dcterms:created>
  <dcterms:modified xsi:type="dcterms:W3CDTF">2020-12-14T10:57:00Z</dcterms:modified>
</cp:coreProperties>
</file>