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6E" w:rsidRDefault="00DC146E" w:rsidP="00DC146E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DC146E" w:rsidRDefault="00DC146E" w:rsidP="00DC146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C146E" w:rsidRDefault="00DC146E" w:rsidP="00DC146E">
      <w:pPr>
        <w:jc w:val="center"/>
        <w:rPr>
          <w:b/>
          <w:szCs w:val="28"/>
        </w:rPr>
      </w:pPr>
      <w:r>
        <w:rPr>
          <w:b/>
          <w:szCs w:val="28"/>
        </w:rPr>
        <w:t>КРАСНОАРМЕЙСКОГО СЕЛЬСКОГО ПОСЕЛЕНИЯ</w:t>
      </w:r>
      <w:r>
        <w:rPr>
          <w:b/>
          <w:szCs w:val="28"/>
        </w:rPr>
        <w:br/>
        <w:t>ЕЙСКОГО РАЙОНА</w:t>
      </w:r>
    </w:p>
    <w:p w:rsidR="00DC146E" w:rsidRDefault="00DC146E" w:rsidP="00DC146E">
      <w:pPr>
        <w:jc w:val="center"/>
        <w:rPr>
          <w:b/>
          <w:szCs w:val="28"/>
        </w:rPr>
      </w:pPr>
    </w:p>
    <w:p w:rsidR="00DC146E" w:rsidRDefault="00DC146E" w:rsidP="00DC1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C146E" w:rsidRDefault="00DC146E" w:rsidP="00DC146E">
      <w:pPr>
        <w:tabs>
          <w:tab w:val="left" w:pos="2590"/>
        </w:tabs>
        <w:rPr>
          <w:sz w:val="12"/>
          <w:szCs w:val="24"/>
        </w:rPr>
      </w:pPr>
    </w:p>
    <w:p w:rsidR="00DC146E" w:rsidRDefault="00DC146E" w:rsidP="00DC146E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DC146E" w:rsidTr="00DC146E">
        <w:trPr>
          <w:cantSplit/>
        </w:trPr>
        <w:tc>
          <w:tcPr>
            <w:tcW w:w="467" w:type="dxa"/>
            <w:hideMark/>
          </w:tcPr>
          <w:p w:rsidR="00DC146E" w:rsidRDefault="00DC146E">
            <w:pPr>
              <w:tabs>
                <w:tab w:val="left" w:pos="2590"/>
              </w:tabs>
              <w:rPr>
                <w:sz w:val="24"/>
                <w:szCs w:val="24"/>
                <w:lang w:val="sr-Cyrl-CS"/>
              </w:rPr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46E" w:rsidRDefault="00DC146E">
            <w:pPr>
              <w:tabs>
                <w:tab w:val="left" w:pos="2590"/>
              </w:tabs>
              <w:rPr>
                <w:i/>
                <w:sz w:val="24"/>
                <w:szCs w:val="24"/>
                <w:lang w:val="sr-Cyrl-CS"/>
              </w:rPr>
            </w:pPr>
            <w:r>
              <w:rPr>
                <w:i/>
              </w:rPr>
              <w:t xml:space="preserve">           11.01.2021 г.</w:t>
            </w:r>
          </w:p>
        </w:tc>
        <w:tc>
          <w:tcPr>
            <w:tcW w:w="1985" w:type="dxa"/>
            <w:hideMark/>
          </w:tcPr>
          <w:p w:rsidR="00DC146E" w:rsidRDefault="00DC146E">
            <w:pPr>
              <w:tabs>
                <w:tab w:val="left" w:pos="2590"/>
              </w:tabs>
              <w:jc w:val="right"/>
              <w:rPr>
                <w:sz w:val="24"/>
                <w:szCs w:val="24"/>
                <w:lang w:val="sr-Cyrl-CS"/>
              </w:rPr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46E" w:rsidRDefault="00DC146E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          1</w:t>
            </w:r>
          </w:p>
        </w:tc>
      </w:tr>
    </w:tbl>
    <w:p w:rsidR="00DC146E" w:rsidRDefault="00DC146E" w:rsidP="00DC146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015173" w:rsidRDefault="00015173" w:rsidP="00015173">
      <w:pPr>
        <w:jc w:val="center"/>
        <w:rPr>
          <w:rFonts w:cs="Times New Roman"/>
          <w:b/>
          <w:szCs w:val="28"/>
        </w:rPr>
      </w:pPr>
    </w:p>
    <w:p w:rsidR="004C31DB" w:rsidRDefault="00712144" w:rsidP="004C31DB">
      <w:pPr>
        <w:ind w:left="567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Об оценочной стоимости посадки, посадочного материала и годового ухода одной единицы вида зеленых насаждений на территории Красноармейского сельского поселения </w:t>
      </w:r>
    </w:p>
    <w:p w:rsidR="00015173" w:rsidRDefault="00712144" w:rsidP="004C31DB">
      <w:pPr>
        <w:ind w:left="567" w:right="566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Ейского района на 20</w:t>
      </w:r>
      <w:r w:rsidR="00D04C68">
        <w:rPr>
          <w:rFonts w:cs="Times New Roman"/>
          <w:b/>
          <w:szCs w:val="28"/>
        </w:rPr>
        <w:t>21</w:t>
      </w:r>
      <w:r>
        <w:rPr>
          <w:rFonts w:cs="Times New Roman"/>
          <w:b/>
          <w:szCs w:val="28"/>
        </w:rPr>
        <w:t xml:space="preserve"> год</w:t>
      </w:r>
    </w:p>
    <w:p w:rsidR="00015173" w:rsidRDefault="00015173" w:rsidP="00015173">
      <w:pPr>
        <w:jc w:val="center"/>
        <w:rPr>
          <w:rFonts w:cs="Times New Roman"/>
          <w:b/>
          <w:szCs w:val="28"/>
        </w:rPr>
      </w:pPr>
    </w:p>
    <w:p w:rsidR="00015173" w:rsidRDefault="00015173" w:rsidP="00015173">
      <w:pPr>
        <w:jc w:val="center"/>
        <w:rPr>
          <w:rFonts w:cs="Times New Roman"/>
          <w:b/>
          <w:szCs w:val="28"/>
        </w:rPr>
      </w:pPr>
    </w:p>
    <w:p w:rsidR="00015173" w:rsidRDefault="00015173" w:rsidP="00712144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712144">
        <w:rPr>
          <w:rFonts w:cs="Times New Roman"/>
          <w:szCs w:val="28"/>
        </w:rPr>
        <w:t>с законом Российской Федерации от 6 октября 2003 года № 131-ФЗ «Об общих принципах организации местного самоуправления в Российской Федерации», от 23 апреля 2013 года № 2695-КЗ «Об охране зеленых насаждений в Краснодарском крае», Уставом Красноармейского сельского поселения Ейского района п о с т а н о в л я ю:</w:t>
      </w:r>
    </w:p>
    <w:p w:rsidR="00712144" w:rsidRDefault="00712144" w:rsidP="00712144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Установить оценочную стоимость посадки, посадочного материала и годового ухода в отношении одной единицы вида зеленых насаждений на территории Красноармейского сельского поселения Ейского района в соответствии с приложением (прилагается).</w:t>
      </w:r>
    </w:p>
    <w:p w:rsidR="004C31DB" w:rsidRPr="006F7AB3" w:rsidRDefault="00712144" w:rsidP="004C31DB">
      <w:pPr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szCs w:val="28"/>
        </w:rPr>
        <w:t xml:space="preserve">2. </w:t>
      </w:r>
      <w:r w:rsidR="004C31DB" w:rsidRPr="006F7AB3">
        <w:rPr>
          <w:rFonts w:eastAsia="Times New Roman" w:cs="Times New Roman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6B322F" w:rsidRDefault="006B322F" w:rsidP="006B322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Постановление администрации Красноармейского сельского поселения Ейского района от </w:t>
      </w:r>
      <w:r w:rsidR="00D04C68">
        <w:rPr>
          <w:rFonts w:cs="Times New Roman"/>
          <w:szCs w:val="28"/>
        </w:rPr>
        <w:t>11</w:t>
      </w:r>
      <w:r>
        <w:rPr>
          <w:rFonts w:cs="Times New Roman"/>
          <w:szCs w:val="28"/>
        </w:rPr>
        <w:t xml:space="preserve"> </w:t>
      </w:r>
      <w:r w:rsidR="00D04C68">
        <w:rPr>
          <w:rFonts w:cs="Times New Roman"/>
          <w:szCs w:val="28"/>
        </w:rPr>
        <w:t>декабря</w:t>
      </w:r>
      <w:r>
        <w:rPr>
          <w:rFonts w:cs="Times New Roman"/>
          <w:szCs w:val="28"/>
        </w:rPr>
        <w:t xml:space="preserve"> 201</w:t>
      </w:r>
      <w:r w:rsidR="00D04C68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года № </w:t>
      </w:r>
      <w:r w:rsidR="00D04C6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«</w:t>
      </w:r>
      <w:r w:rsidRPr="006B322F">
        <w:rPr>
          <w:rFonts w:cs="Times New Roman"/>
          <w:szCs w:val="28"/>
        </w:rPr>
        <w:t>Об оценочной стоимости посадки, посадочного материала и годового ухода одной единицы вида зеленых насаждений на территории Красноармейского сельского поселения Ейского района на 201</w:t>
      </w:r>
      <w:r w:rsidR="00D04C68">
        <w:rPr>
          <w:rFonts w:cs="Times New Roman"/>
          <w:szCs w:val="28"/>
        </w:rPr>
        <w:t>9</w:t>
      </w:r>
      <w:r w:rsidRPr="006B322F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 xml:space="preserve">» </w:t>
      </w:r>
      <w:r w:rsidR="004C31DB">
        <w:rPr>
          <w:rFonts w:cs="Times New Roman"/>
          <w:szCs w:val="28"/>
        </w:rPr>
        <w:t>признать</w:t>
      </w:r>
      <w:r>
        <w:rPr>
          <w:rFonts w:cs="Times New Roman"/>
          <w:szCs w:val="28"/>
        </w:rPr>
        <w:t xml:space="preserve"> утратившим силу.</w:t>
      </w:r>
    </w:p>
    <w:p w:rsidR="006B322F" w:rsidRDefault="006B322F" w:rsidP="006B322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Контроль за выполнением настоящего постановления оставляю за собой.</w:t>
      </w:r>
    </w:p>
    <w:p w:rsidR="00015173" w:rsidRDefault="006B322F" w:rsidP="006B322F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015173">
        <w:rPr>
          <w:rFonts w:cs="Times New Roman"/>
          <w:szCs w:val="28"/>
        </w:rPr>
        <w:t xml:space="preserve">. Постановление вступает в силу со дня его </w:t>
      </w:r>
      <w:r w:rsidR="004C31DB">
        <w:rPr>
          <w:rFonts w:cs="Times New Roman"/>
          <w:szCs w:val="28"/>
        </w:rPr>
        <w:t>обнародования</w:t>
      </w:r>
      <w:r w:rsidR="00015173">
        <w:rPr>
          <w:rFonts w:cs="Times New Roman"/>
          <w:szCs w:val="28"/>
        </w:rPr>
        <w:t>.</w:t>
      </w:r>
    </w:p>
    <w:p w:rsidR="00015173" w:rsidRDefault="00015173" w:rsidP="00015173">
      <w:pPr>
        <w:ind w:firstLine="851"/>
        <w:jc w:val="both"/>
        <w:rPr>
          <w:rFonts w:cs="Times New Roman"/>
          <w:szCs w:val="28"/>
        </w:rPr>
      </w:pPr>
    </w:p>
    <w:p w:rsidR="00015173" w:rsidRDefault="00015173" w:rsidP="00015173">
      <w:pPr>
        <w:ind w:firstLine="851"/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Красноармейского сельского</w:t>
      </w: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поселения Ейского района                                                                А.А. Бурнаев</w:t>
      </w: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4C31DB" w:rsidRDefault="004C31DB" w:rsidP="00015173">
      <w:pPr>
        <w:jc w:val="both"/>
        <w:rPr>
          <w:rFonts w:cs="Times New Roman"/>
          <w:szCs w:val="28"/>
        </w:rPr>
      </w:pPr>
    </w:p>
    <w:p w:rsidR="00015173" w:rsidRPr="00F907EC" w:rsidRDefault="00015173" w:rsidP="00015173">
      <w:pPr>
        <w:shd w:val="clear" w:color="auto" w:fill="FFFFFF"/>
        <w:tabs>
          <w:tab w:val="left" w:pos="1260"/>
        </w:tabs>
        <w:spacing w:before="17"/>
        <w:jc w:val="center"/>
        <w:rPr>
          <w:rFonts w:cs="Times New Roman"/>
          <w:b/>
          <w:szCs w:val="28"/>
        </w:rPr>
      </w:pPr>
      <w:r w:rsidRPr="00F907EC">
        <w:rPr>
          <w:rFonts w:cs="Times New Roman"/>
          <w:b/>
          <w:szCs w:val="28"/>
        </w:rPr>
        <w:lastRenderedPageBreak/>
        <w:t>ЛИСТ СОГЛАСОВАНИЯ</w:t>
      </w:r>
    </w:p>
    <w:p w:rsidR="00015173" w:rsidRPr="00F907EC" w:rsidRDefault="00015173" w:rsidP="00015173">
      <w:pPr>
        <w:shd w:val="clear" w:color="auto" w:fill="FFFFFF"/>
        <w:tabs>
          <w:tab w:val="left" w:pos="1260"/>
        </w:tabs>
        <w:spacing w:before="17"/>
        <w:jc w:val="center"/>
        <w:rPr>
          <w:rFonts w:cs="Times New Roman"/>
          <w:szCs w:val="28"/>
        </w:rPr>
      </w:pPr>
      <w:r w:rsidRPr="00F907EC">
        <w:rPr>
          <w:rFonts w:cs="Times New Roman"/>
          <w:szCs w:val="28"/>
        </w:rPr>
        <w:t xml:space="preserve">постановления администрации Красноармейского сельского поселения  Ейского района </w:t>
      </w:r>
    </w:p>
    <w:p w:rsidR="00015173" w:rsidRPr="00F907EC" w:rsidRDefault="00015173" w:rsidP="00015173">
      <w:pPr>
        <w:shd w:val="clear" w:color="auto" w:fill="FFFFFF"/>
        <w:tabs>
          <w:tab w:val="left" w:pos="1260"/>
        </w:tabs>
        <w:spacing w:before="17"/>
        <w:jc w:val="center"/>
        <w:rPr>
          <w:rFonts w:cs="Times New Roman"/>
          <w:szCs w:val="28"/>
        </w:rPr>
      </w:pPr>
      <w:r w:rsidRPr="00F907EC">
        <w:rPr>
          <w:rFonts w:cs="Times New Roman"/>
          <w:szCs w:val="28"/>
        </w:rPr>
        <w:t>от _______________ № ____________</w:t>
      </w:r>
    </w:p>
    <w:p w:rsidR="00015173" w:rsidRPr="00F907EC" w:rsidRDefault="00015173" w:rsidP="00015173">
      <w:pPr>
        <w:shd w:val="clear" w:color="auto" w:fill="FFFFFF"/>
        <w:tabs>
          <w:tab w:val="left" w:pos="2590"/>
        </w:tabs>
        <w:spacing w:before="17"/>
        <w:jc w:val="center"/>
        <w:rPr>
          <w:rFonts w:cs="Times New Roman"/>
          <w:szCs w:val="28"/>
        </w:rPr>
      </w:pPr>
    </w:p>
    <w:p w:rsidR="00015173" w:rsidRPr="00D3767E" w:rsidRDefault="00015173" w:rsidP="0001517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6B322F" w:rsidRPr="006B322F">
        <w:rPr>
          <w:rFonts w:cs="Times New Roman"/>
          <w:szCs w:val="28"/>
        </w:rPr>
        <w:t>Об оценочной стоимости посадки, посадочного материала и годового ухода одной единицы вида зеленых насаждений на территории Красноармейского сельского поселения Ейского района на 20</w:t>
      </w:r>
      <w:r w:rsidR="001C5F89">
        <w:rPr>
          <w:rFonts w:cs="Times New Roman"/>
          <w:szCs w:val="28"/>
        </w:rPr>
        <w:t>21</w:t>
      </w:r>
      <w:r w:rsidR="006B322F" w:rsidRPr="006B322F">
        <w:rPr>
          <w:rFonts w:cs="Times New Roman"/>
          <w:szCs w:val="28"/>
        </w:rPr>
        <w:t xml:space="preserve"> год</w:t>
      </w:r>
      <w:r w:rsidRPr="00D3767E">
        <w:rPr>
          <w:rFonts w:cs="Times New Roman"/>
          <w:szCs w:val="28"/>
        </w:rPr>
        <w:t>»</w:t>
      </w:r>
    </w:p>
    <w:p w:rsidR="00015173" w:rsidRDefault="00015173" w:rsidP="00015173">
      <w:pPr>
        <w:shd w:val="clear" w:color="auto" w:fill="FFFFFF"/>
        <w:tabs>
          <w:tab w:val="left" w:pos="1260"/>
        </w:tabs>
        <w:spacing w:before="17"/>
        <w:jc w:val="center"/>
        <w:rPr>
          <w:rFonts w:cs="Times New Roman"/>
          <w:b/>
          <w:szCs w:val="28"/>
        </w:rPr>
      </w:pPr>
    </w:p>
    <w:p w:rsidR="00015173" w:rsidRDefault="00015173" w:rsidP="00015173">
      <w:pPr>
        <w:shd w:val="clear" w:color="auto" w:fill="FFFFFF"/>
        <w:tabs>
          <w:tab w:val="left" w:pos="1260"/>
        </w:tabs>
        <w:spacing w:before="17"/>
        <w:jc w:val="center"/>
        <w:rPr>
          <w:rFonts w:cs="Times New Roman"/>
          <w:szCs w:val="28"/>
        </w:rPr>
      </w:pPr>
    </w:p>
    <w:p w:rsidR="00015173" w:rsidRDefault="00015173" w:rsidP="00015173">
      <w:pPr>
        <w:shd w:val="clear" w:color="auto" w:fill="FFFFFF"/>
        <w:tabs>
          <w:tab w:val="left" w:pos="1260"/>
        </w:tabs>
        <w:spacing w:before="17"/>
        <w:rPr>
          <w:rFonts w:cs="Times New Roman"/>
          <w:szCs w:val="28"/>
        </w:rPr>
      </w:pPr>
      <w:r>
        <w:rPr>
          <w:rFonts w:cs="Times New Roman"/>
          <w:szCs w:val="28"/>
        </w:rPr>
        <w:t>Проект внесен:</w:t>
      </w:r>
    </w:p>
    <w:p w:rsidR="00015173" w:rsidRDefault="00015173" w:rsidP="00015173">
      <w:pPr>
        <w:shd w:val="clear" w:color="auto" w:fill="FFFFFF"/>
        <w:tabs>
          <w:tab w:val="left" w:pos="1260"/>
        </w:tabs>
        <w:spacing w:before="17"/>
        <w:rPr>
          <w:rFonts w:cs="Times New Roman"/>
          <w:szCs w:val="28"/>
        </w:rPr>
      </w:pPr>
    </w:p>
    <w:p w:rsidR="00015173" w:rsidRDefault="00015173" w:rsidP="00015173">
      <w:pPr>
        <w:shd w:val="clear" w:color="auto" w:fill="FFFFFF"/>
        <w:tabs>
          <w:tab w:val="left" w:pos="1260"/>
        </w:tabs>
        <w:spacing w:before="17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по земельным </w:t>
      </w: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имущественным отношениям                                                   А.Н. Островская</w:t>
      </w: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согласован:</w:t>
      </w:r>
    </w:p>
    <w:p w:rsidR="00015173" w:rsidRDefault="00015173" w:rsidP="00015173">
      <w:pPr>
        <w:jc w:val="both"/>
        <w:rPr>
          <w:rFonts w:cs="Times New Roman"/>
          <w:szCs w:val="28"/>
        </w:rPr>
      </w:pPr>
    </w:p>
    <w:p w:rsidR="00015173" w:rsidRDefault="00015173" w:rsidP="000151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отдела                                                                      </w:t>
      </w:r>
      <w:r w:rsidR="006B322F"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 </w:t>
      </w:r>
      <w:r w:rsidR="006B322F">
        <w:rPr>
          <w:rFonts w:cs="Times New Roman"/>
          <w:szCs w:val="28"/>
        </w:rPr>
        <w:t>Ю.С. Дубовка</w:t>
      </w:r>
    </w:p>
    <w:p w:rsidR="004C31DB" w:rsidRDefault="004C31DB" w:rsidP="00015173">
      <w:pPr>
        <w:jc w:val="both"/>
        <w:rPr>
          <w:rFonts w:cs="Times New Roman"/>
          <w:szCs w:val="28"/>
        </w:rPr>
        <w:sectPr w:rsidR="004C31DB" w:rsidSect="004C31DB">
          <w:headerReference w:type="default" r:id="rId8"/>
          <w:pgSz w:w="11906" w:h="16838"/>
          <w:pgMar w:top="1134" w:right="567" w:bottom="1134" w:left="1701" w:header="510" w:footer="708" w:gutter="0"/>
          <w:cols w:space="708"/>
          <w:titlePg/>
          <w:docGrid w:linePitch="381"/>
        </w:sectPr>
      </w:pPr>
    </w:p>
    <w:p w:rsidR="004C31DB" w:rsidRDefault="004C31DB" w:rsidP="004C31DB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4C31DB" w:rsidRDefault="004C31DB" w:rsidP="004C31DB">
      <w:pPr>
        <w:ind w:left="5103"/>
        <w:jc w:val="center"/>
        <w:rPr>
          <w:rFonts w:cs="Times New Roman"/>
          <w:szCs w:val="28"/>
        </w:rPr>
      </w:pPr>
    </w:p>
    <w:p w:rsidR="004C31DB" w:rsidRDefault="004C31DB" w:rsidP="004C31DB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УТВЕРЖДЕНА</w:t>
      </w:r>
    </w:p>
    <w:p w:rsidR="004C31DB" w:rsidRDefault="004C31DB" w:rsidP="004C31DB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администрации Красноармейского сельского поселения Ейского района</w:t>
      </w:r>
    </w:p>
    <w:p w:rsidR="006B322F" w:rsidRDefault="004C31DB" w:rsidP="004C31DB">
      <w:pPr>
        <w:ind w:left="510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от______________№_________</w:t>
      </w:r>
    </w:p>
    <w:p w:rsidR="006B322F" w:rsidRDefault="006B322F" w:rsidP="00015173">
      <w:pPr>
        <w:jc w:val="both"/>
        <w:rPr>
          <w:rFonts w:cs="Times New Roman"/>
          <w:szCs w:val="28"/>
        </w:rPr>
      </w:pPr>
    </w:p>
    <w:p w:rsidR="006B322F" w:rsidRDefault="006B322F" w:rsidP="00015173">
      <w:pPr>
        <w:jc w:val="both"/>
        <w:rPr>
          <w:rFonts w:cs="Times New Roman"/>
          <w:szCs w:val="28"/>
        </w:rPr>
      </w:pPr>
    </w:p>
    <w:p w:rsidR="006B322F" w:rsidRDefault="006B322F" w:rsidP="006B322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ОЦЕНОЧНАЯ СТОИМОСТЬ</w:t>
      </w:r>
    </w:p>
    <w:p w:rsidR="006B322F" w:rsidRDefault="006B322F" w:rsidP="006B322F">
      <w:pPr>
        <w:jc w:val="center"/>
        <w:rPr>
          <w:rFonts w:cs="Times New Roman"/>
          <w:b/>
          <w:szCs w:val="28"/>
        </w:rPr>
      </w:pPr>
      <w:r w:rsidRPr="006B322F">
        <w:rPr>
          <w:rFonts w:cs="Times New Roman"/>
          <w:b/>
          <w:szCs w:val="28"/>
        </w:rPr>
        <w:t>посадки, посадочного материала и годового ухода одной единицы вида зеленых насаждений на территории Красноармейского сельского поселения Ейского района на 20</w:t>
      </w:r>
      <w:r w:rsidR="001C5F89">
        <w:rPr>
          <w:rFonts w:cs="Times New Roman"/>
          <w:b/>
          <w:szCs w:val="28"/>
        </w:rPr>
        <w:t>21</w:t>
      </w:r>
      <w:r w:rsidRPr="006B322F">
        <w:rPr>
          <w:rFonts w:cs="Times New Roman"/>
          <w:b/>
          <w:szCs w:val="28"/>
        </w:rPr>
        <w:t xml:space="preserve"> год</w:t>
      </w:r>
    </w:p>
    <w:p w:rsidR="006B322F" w:rsidRDefault="006B322F" w:rsidP="006B322F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B322F" w:rsidTr="006B322F">
        <w:tc>
          <w:tcPr>
            <w:tcW w:w="2392" w:type="dxa"/>
          </w:tcPr>
          <w:p w:rsidR="006B322F" w:rsidRDefault="006B322F" w:rsidP="006B3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Классификация зеленых насаждений</w:t>
            </w:r>
          </w:p>
        </w:tc>
        <w:tc>
          <w:tcPr>
            <w:tcW w:w="2393" w:type="dxa"/>
          </w:tcPr>
          <w:p w:rsidR="006B322F" w:rsidRDefault="006B322F" w:rsidP="006B3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Стоимость работ по созданию насаждений (рубли)</w:t>
            </w:r>
          </w:p>
        </w:tc>
        <w:tc>
          <w:tcPr>
            <w:tcW w:w="2393" w:type="dxa"/>
          </w:tcPr>
          <w:p w:rsidR="006B322F" w:rsidRDefault="006B322F" w:rsidP="006B3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Стоимость посадочного материала (рубли)</w:t>
            </w:r>
          </w:p>
        </w:tc>
        <w:tc>
          <w:tcPr>
            <w:tcW w:w="2393" w:type="dxa"/>
          </w:tcPr>
          <w:p w:rsidR="006B322F" w:rsidRDefault="006B322F" w:rsidP="006B3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Стоимость ухода в течении года (рубли)</w:t>
            </w:r>
          </w:p>
        </w:tc>
      </w:tr>
      <w:tr w:rsidR="006B322F" w:rsidTr="006B322F">
        <w:tc>
          <w:tcPr>
            <w:tcW w:w="2392" w:type="dxa"/>
          </w:tcPr>
          <w:p w:rsidR="006B322F" w:rsidRDefault="006B322F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393" w:type="dxa"/>
          </w:tcPr>
          <w:p w:rsidR="006B322F" w:rsidRDefault="006B322F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93" w:type="dxa"/>
          </w:tcPr>
          <w:p w:rsidR="006B322F" w:rsidRDefault="006B322F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393" w:type="dxa"/>
          </w:tcPr>
          <w:p w:rsidR="006B322F" w:rsidRDefault="006B322F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6B322F" w:rsidTr="006B322F">
        <w:tc>
          <w:tcPr>
            <w:tcW w:w="2392" w:type="dxa"/>
          </w:tcPr>
          <w:p w:rsidR="006B322F" w:rsidRDefault="006B322F" w:rsidP="006B322F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Деревья субтропические, 1 штука</w:t>
            </w:r>
          </w:p>
        </w:tc>
        <w:tc>
          <w:tcPr>
            <w:tcW w:w="2393" w:type="dxa"/>
          </w:tcPr>
          <w:p w:rsidR="006B322F" w:rsidRDefault="006F35F3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1C5F89">
              <w:rPr>
                <w:rFonts w:cs="Times New Roman"/>
                <w:szCs w:val="28"/>
              </w:rPr>
              <w:t>97</w:t>
            </w:r>
          </w:p>
        </w:tc>
        <w:tc>
          <w:tcPr>
            <w:tcW w:w="2393" w:type="dxa"/>
          </w:tcPr>
          <w:p w:rsidR="006B322F" w:rsidRDefault="006F35F3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</w:t>
            </w:r>
            <w:r w:rsidR="001C5F89">
              <w:rPr>
                <w:rFonts w:cs="Times New Roman"/>
                <w:szCs w:val="28"/>
              </w:rPr>
              <w:t>55</w:t>
            </w:r>
          </w:p>
        </w:tc>
        <w:tc>
          <w:tcPr>
            <w:tcW w:w="2393" w:type="dxa"/>
          </w:tcPr>
          <w:p w:rsidR="006B322F" w:rsidRDefault="006F35F3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1C5F89">
              <w:rPr>
                <w:rFonts w:cs="Times New Roman"/>
                <w:szCs w:val="28"/>
              </w:rPr>
              <w:t>259</w:t>
            </w:r>
          </w:p>
        </w:tc>
      </w:tr>
      <w:tr w:rsidR="006F35F3" w:rsidTr="006B322F">
        <w:tc>
          <w:tcPr>
            <w:tcW w:w="2392" w:type="dxa"/>
          </w:tcPr>
          <w:p w:rsidR="006F35F3" w:rsidRDefault="006F35F3" w:rsidP="006F35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Деревья хвойные, 1 штука</w:t>
            </w:r>
          </w:p>
        </w:tc>
        <w:tc>
          <w:tcPr>
            <w:tcW w:w="2393" w:type="dxa"/>
          </w:tcPr>
          <w:p w:rsidR="006F35F3" w:rsidRDefault="006F35F3" w:rsidP="009D03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  <w:r w:rsidR="001C5F89">
              <w:rPr>
                <w:rFonts w:cs="Times New Roman"/>
                <w:szCs w:val="28"/>
              </w:rPr>
              <w:t>97</w:t>
            </w:r>
          </w:p>
        </w:tc>
        <w:tc>
          <w:tcPr>
            <w:tcW w:w="2393" w:type="dxa"/>
          </w:tcPr>
          <w:p w:rsidR="006F35F3" w:rsidRDefault="006F35F3" w:rsidP="009D03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1200 до 4500</w:t>
            </w:r>
          </w:p>
        </w:tc>
        <w:tc>
          <w:tcPr>
            <w:tcW w:w="2393" w:type="dxa"/>
          </w:tcPr>
          <w:p w:rsidR="006F35F3" w:rsidRDefault="001C5F89" w:rsidP="009D03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1259</w:t>
            </w:r>
          </w:p>
        </w:tc>
      </w:tr>
      <w:tr w:rsidR="006B322F" w:rsidTr="006B322F">
        <w:tc>
          <w:tcPr>
            <w:tcW w:w="2392" w:type="dxa"/>
          </w:tcPr>
          <w:p w:rsidR="006B322F" w:rsidRDefault="006F35F3" w:rsidP="006F35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Деревья лиственные, 1 группы, 1 штука</w:t>
            </w:r>
          </w:p>
        </w:tc>
        <w:tc>
          <w:tcPr>
            <w:tcW w:w="2393" w:type="dxa"/>
          </w:tcPr>
          <w:p w:rsidR="006B322F" w:rsidRDefault="001C5F89" w:rsidP="001C5F8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1583</w:t>
            </w:r>
          </w:p>
        </w:tc>
        <w:tc>
          <w:tcPr>
            <w:tcW w:w="2393" w:type="dxa"/>
          </w:tcPr>
          <w:p w:rsidR="006B322F" w:rsidRDefault="006F35F3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350 до 3500</w:t>
            </w:r>
          </w:p>
        </w:tc>
        <w:tc>
          <w:tcPr>
            <w:tcW w:w="2393" w:type="dxa"/>
          </w:tcPr>
          <w:p w:rsidR="006B322F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593</w:t>
            </w:r>
          </w:p>
        </w:tc>
      </w:tr>
      <w:tr w:rsidR="006B322F" w:rsidTr="006B322F">
        <w:tc>
          <w:tcPr>
            <w:tcW w:w="2392" w:type="dxa"/>
          </w:tcPr>
          <w:p w:rsidR="006B322F" w:rsidRDefault="0030626A" w:rsidP="003062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Деревья лиственные,                 2 группы,                      1 штука</w:t>
            </w:r>
          </w:p>
        </w:tc>
        <w:tc>
          <w:tcPr>
            <w:tcW w:w="2393" w:type="dxa"/>
          </w:tcPr>
          <w:p w:rsidR="006B322F" w:rsidRDefault="0030626A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C5F89">
              <w:rPr>
                <w:rFonts w:cs="Times New Roman"/>
                <w:szCs w:val="28"/>
              </w:rPr>
              <w:t>83</w:t>
            </w:r>
          </w:p>
        </w:tc>
        <w:tc>
          <w:tcPr>
            <w:tcW w:w="2393" w:type="dxa"/>
          </w:tcPr>
          <w:p w:rsidR="006B322F" w:rsidRDefault="0030626A" w:rsidP="001C5F8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527 до </w:t>
            </w:r>
            <w:r w:rsidR="001C5F89">
              <w:rPr>
                <w:rFonts w:cs="Times New Roman"/>
                <w:szCs w:val="28"/>
              </w:rPr>
              <w:t>2000</w:t>
            </w:r>
          </w:p>
        </w:tc>
        <w:tc>
          <w:tcPr>
            <w:tcW w:w="2393" w:type="dxa"/>
          </w:tcPr>
          <w:p w:rsidR="006B322F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593</w:t>
            </w:r>
          </w:p>
        </w:tc>
      </w:tr>
      <w:tr w:rsidR="006B322F" w:rsidTr="006B322F">
        <w:tc>
          <w:tcPr>
            <w:tcW w:w="2392" w:type="dxa"/>
          </w:tcPr>
          <w:p w:rsidR="006B322F" w:rsidRDefault="0030626A" w:rsidP="0030626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Деревья лиственные,                 3 группы,                      1 штука</w:t>
            </w:r>
          </w:p>
        </w:tc>
        <w:tc>
          <w:tcPr>
            <w:tcW w:w="2393" w:type="dxa"/>
          </w:tcPr>
          <w:p w:rsidR="006B322F" w:rsidRDefault="0030626A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  <w:r w:rsidR="001C5F89">
              <w:rPr>
                <w:rFonts w:cs="Times New Roman"/>
                <w:szCs w:val="28"/>
              </w:rPr>
              <w:t>83</w:t>
            </w:r>
          </w:p>
        </w:tc>
        <w:tc>
          <w:tcPr>
            <w:tcW w:w="2393" w:type="dxa"/>
          </w:tcPr>
          <w:p w:rsidR="006B322F" w:rsidRDefault="0030626A" w:rsidP="001C5F8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450 до </w:t>
            </w:r>
            <w:r w:rsidR="001C5F89">
              <w:rPr>
                <w:rFonts w:cs="Times New Roman"/>
                <w:szCs w:val="28"/>
              </w:rPr>
              <w:t>1000</w:t>
            </w:r>
          </w:p>
        </w:tc>
        <w:tc>
          <w:tcPr>
            <w:tcW w:w="2393" w:type="dxa"/>
          </w:tcPr>
          <w:p w:rsidR="006B322F" w:rsidRDefault="0030626A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1C5F89">
              <w:rPr>
                <w:rFonts w:cs="Times New Roman"/>
                <w:szCs w:val="28"/>
              </w:rPr>
              <w:t>93</w:t>
            </w:r>
          </w:p>
        </w:tc>
      </w:tr>
      <w:tr w:rsidR="006B322F" w:rsidTr="006B322F">
        <w:tc>
          <w:tcPr>
            <w:tcW w:w="2392" w:type="dxa"/>
          </w:tcPr>
          <w:p w:rsidR="006B322F" w:rsidRDefault="0030626A" w:rsidP="006F35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Кустарники,                   1 штука</w:t>
            </w:r>
          </w:p>
        </w:tc>
        <w:tc>
          <w:tcPr>
            <w:tcW w:w="2393" w:type="dxa"/>
          </w:tcPr>
          <w:p w:rsidR="006B322F" w:rsidRDefault="0030626A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1C5F89">
              <w:rPr>
                <w:rFonts w:cs="Times New Roman"/>
                <w:szCs w:val="28"/>
              </w:rPr>
              <w:t>85</w:t>
            </w:r>
          </w:p>
        </w:tc>
        <w:tc>
          <w:tcPr>
            <w:tcW w:w="2393" w:type="dxa"/>
          </w:tcPr>
          <w:p w:rsidR="006B322F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450</w:t>
            </w:r>
          </w:p>
        </w:tc>
        <w:tc>
          <w:tcPr>
            <w:tcW w:w="2393" w:type="dxa"/>
          </w:tcPr>
          <w:p w:rsidR="006B322F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436</w:t>
            </w:r>
          </w:p>
        </w:tc>
      </w:tr>
      <w:tr w:rsidR="0030626A" w:rsidTr="006B322F">
        <w:tc>
          <w:tcPr>
            <w:tcW w:w="2392" w:type="dxa"/>
          </w:tcPr>
          <w:p w:rsidR="0030626A" w:rsidRDefault="0030626A" w:rsidP="006F35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Газон естественный травяной покров, 1 кв.м.</w:t>
            </w:r>
          </w:p>
        </w:tc>
        <w:tc>
          <w:tcPr>
            <w:tcW w:w="2393" w:type="dxa"/>
          </w:tcPr>
          <w:p w:rsidR="0030626A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308</w:t>
            </w:r>
          </w:p>
        </w:tc>
        <w:tc>
          <w:tcPr>
            <w:tcW w:w="2393" w:type="dxa"/>
          </w:tcPr>
          <w:p w:rsidR="0030626A" w:rsidRDefault="001C5F8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2393" w:type="dxa"/>
          </w:tcPr>
          <w:p w:rsidR="0030626A" w:rsidRDefault="00B258C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="001C5F89">
              <w:rPr>
                <w:rFonts w:cs="Times New Roman"/>
                <w:szCs w:val="28"/>
              </w:rPr>
              <w:t>90</w:t>
            </w:r>
          </w:p>
        </w:tc>
      </w:tr>
      <w:tr w:rsidR="0030626A" w:rsidTr="006B322F">
        <w:tc>
          <w:tcPr>
            <w:tcW w:w="2392" w:type="dxa"/>
          </w:tcPr>
          <w:p w:rsidR="0030626A" w:rsidRDefault="00B258C9" w:rsidP="006F35F3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Цветники, 1 кв.м.</w:t>
            </w:r>
          </w:p>
        </w:tc>
        <w:tc>
          <w:tcPr>
            <w:tcW w:w="2393" w:type="dxa"/>
          </w:tcPr>
          <w:p w:rsidR="0030626A" w:rsidRDefault="00B258C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</w:t>
            </w:r>
            <w:r w:rsidR="001C5F89">
              <w:rPr>
                <w:rFonts w:cs="Times New Roman"/>
                <w:szCs w:val="28"/>
              </w:rPr>
              <w:t>8</w:t>
            </w:r>
          </w:p>
        </w:tc>
        <w:tc>
          <w:tcPr>
            <w:tcW w:w="2393" w:type="dxa"/>
          </w:tcPr>
          <w:p w:rsidR="0030626A" w:rsidRDefault="00B258C9" w:rsidP="00B258C9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  <w:r w:rsidR="001C5F89">
              <w:rPr>
                <w:rFonts w:cs="Times New Roman"/>
                <w:szCs w:val="28"/>
              </w:rPr>
              <w:t>83</w:t>
            </w:r>
          </w:p>
        </w:tc>
        <w:tc>
          <w:tcPr>
            <w:tcW w:w="2393" w:type="dxa"/>
          </w:tcPr>
          <w:p w:rsidR="0030626A" w:rsidRDefault="00B258C9" w:rsidP="006B322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1C5F89">
              <w:rPr>
                <w:rFonts w:cs="Times New Roman"/>
                <w:szCs w:val="28"/>
              </w:rPr>
              <w:t>34</w:t>
            </w:r>
          </w:p>
        </w:tc>
      </w:tr>
    </w:tbl>
    <w:p w:rsidR="00B258C9" w:rsidRDefault="00B258C9" w:rsidP="00B25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1DB" w:rsidRPr="00B258C9" w:rsidRDefault="004C31DB" w:rsidP="00B25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58C9" w:rsidRPr="00B258C9" w:rsidRDefault="00B258C9" w:rsidP="00B258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А.Н. Островская</w:t>
      </w:r>
    </w:p>
    <w:sectPr w:rsidR="00B258C9" w:rsidRPr="00B258C9" w:rsidSect="004C31DB">
      <w:pgSz w:w="11906" w:h="16838"/>
      <w:pgMar w:top="1134" w:right="567" w:bottom="993" w:left="1701" w:header="510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FF" w:rsidRDefault="00F246FF" w:rsidP="004C31DB">
      <w:r>
        <w:separator/>
      </w:r>
    </w:p>
  </w:endnote>
  <w:endnote w:type="continuationSeparator" w:id="1">
    <w:p w:rsidR="00F246FF" w:rsidRDefault="00F246FF" w:rsidP="004C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FF" w:rsidRDefault="00F246FF" w:rsidP="004C31DB">
      <w:r>
        <w:separator/>
      </w:r>
    </w:p>
  </w:footnote>
  <w:footnote w:type="continuationSeparator" w:id="1">
    <w:p w:rsidR="00F246FF" w:rsidRDefault="00F246FF" w:rsidP="004C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1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31DB" w:rsidRPr="004C31DB" w:rsidRDefault="00332CDD">
        <w:pPr>
          <w:pStyle w:val="a5"/>
          <w:jc w:val="center"/>
          <w:rPr>
            <w:sz w:val="24"/>
            <w:szCs w:val="24"/>
          </w:rPr>
        </w:pPr>
        <w:r w:rsidRPr="004C31DB">
          <w:rPr>
            <w:sz w:val="24"/>
            <w:szCs w:val="24"/>
          </w:rPr>
          <w:fldChar w:fldCharType="begin"/>
        </w:r>
        <w:r w:rsidR="004C31DB" w:rsidRPr="004C31DB">
          <w:rPr>
            <w:sz w:val="24"/>
            <w:szCs w:val="24"/>
          </w:rPr>
          <w:instrText xml:space="preserve"> PAGE   \* MERGEFORMAT </w:instrText>
        </w:r>
        <w:r w:rsidRPr="004C31DB">
          <w:rPr>
            <w:sz w:val="24"/>
            <w:szCs w:val="24"/>
          </w:rPr>
          <w:fldChar w:fldCharType="separate"/>
        </w:r>
        <w:r w:rsidR="00DC146E">
          <w:rPr>
            <w:noProof/>
            <w:sz w:val="24"/>
            <w:szCs w:val="24"/>
          </w:rPr>
          <w:t>2</w:t>
        </w:r>
        <w:r w:rsidRPr="004C31D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73"/>
    <w:rsid w:val="00015173"/>
    <w:rsid w:val="001C5F89"/>
    <w:rsid w:val="002D0AE7"/>
    <w:rsid w:val="0030626A"/>
    <w:rsid w:val="00332CDD"/>
    <w:rsid w:val="003B4298"/>
    <w:rsid w:val="004832C0"/>
    <w:rsid w:val="004C31DB"/>
    <w:rsid w:val="004E130C"/>
    <w:rsid w:val="006B322F"/>
    <w:rsid w:val="006F35F3"/>
    <w:rsid w:val="00712144"/>
    <w:rsid w:val="00B03FE6"/>
    <w:rsid w:val="00B258C9"/>
    <w:rsid w:val="00BB100B"/>
    <w:rsid w:val="00D04C68"/>
    <w:rsid w:val="00DC146E"/>
    <w:rsid w:val="00E53B89"/>
    <w:rsid w:val="00F2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C146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8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C31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1DB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31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DB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DC146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EC94E-2E0D-400E-A28E-C431FD12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3</cp:revision>
  <cp:lastPrinted>2021-01-14T13:17:00Z</cp:lastPrinted>
  <dcterms:created xsi:type="dcterms:W3CDTF">2021-01-14T13:17:00Z</dcterms:created>
  <dcterms:modified xsi:type="dcterms:W3CDTF">2021-01-14T13:19:00Z</dcterms:modified>
</cp:coreProperties>
</file>