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АДМИНИСТРАЦИЯ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КРАСНОАРМЕЙСКОГО СЕЛЬСКОГО  ПОСЕЛЕНИЯ ЕЙСКОГО РАЙОНА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outlineLvl w:val="0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ПОСТАНОВЛЕНИЕ</w:t>
      </w:r>
    </w:p>
    <w:p w:rsidR="00003ADC" w:rsidRPr="00003ADC" w:rsidRDefault="00003ADC" w:rsidP="00003ADC">
      <w:pPr>
        <w:suppressAutoHyphens w:val="0"/>
        <w:autoSpaceDE w:val="0"/>
        <w:jc w:val="center"/>
        <w:rPr>
          <w:lang w:val="sr-Cyrl-CS" w:eastAsia="ru-RU"/>
        </w:rPr>
      </w:pP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от__________                                                                                               N________</w:t>
      </w:r>
    </w:p>
    <w:p w:rsidR="00003ADC" w:rsidRPr="00003ADC" w:rsidRDefault="00003ADC" w:rsidP="00003ADC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 w:rsidRPr="00003ADC">
        <w:rPr>
          <w:sz w:val="24"/>
          <w:szCs w:val="24"/>
          <w:lang w:eastAsia="ru-RU"/>
        </w:rPr>
        <w:t>п. Комсомолец</w:t>
      </w:r>
    </w:p>
    <w:p w:rsidR="00003ADC" w:rsidRPr="00003ADC" w:rsidRDefault="00003ADC" w:rsidP="00003ADC">
      <w:pPr>
        <w:suppressAutoHyphens w:val="0"/>
        <w:autoSpaceDE w:val="0"/>
        <w:rPr>
          <w:lang w:val="sr-Cyrl-CS" w:eastAsia="ru-RU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О разрешении вступления в брак (Ф.И.О.)</w:t>
      </w:r>
    </w:p>
    <w:p w:rsidR="00003ADC" w:rsidRDefault="00003ADC" w:rsidP="00003ADC">
      <w:pPr>
        <w:widowControl w:val="0"/>
        <w:autoSpaceDE w:val="0"/>
        <w:ind w:firstLine="708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ind w:firstLine="708"/>
        <w:rPr>
          <w:rFonts w:eastAsia="Arial"/>
        </w:rPr>
      </w:pPr>
      <w:r w:rsidRPr="00003ADC">
        <w:rPr>
          <w:rFonts w:eastAsia="Arial"/>
        </w:rPr>
        <w:t xml:space="preserve">В соответствии со статьей 13 Семейного кодекса Российской Федерации, на основании заявлений ____________________________________________ </w:t>
      </w:r>
    </w:p>
    <w:p w:rsidR="00003ADC" w:rsidRPr="00003ADC" w:rsidRDefault="00003ADC" w:rsidP="00003ADC">
      <w:pPr>
        <w:widowControl w:val="0"/>
        <w:autoSpaceDE w:val="0"/>
        <w:ind w:left="4678"/>
        <w:rPr>
          <w:rFonts w:eastAsia="Arial"/>
          <w:sz w:val="24"/>
          <w:szCs w:val="24"/>
          <w:vertAlign w:val="superscript"/>
        </w:rPr>
      </w:pPr>
      <w:r w:rsidRPr="00003ADC">
        <w:rPr>
          <w:rFonts w:eastAsia="Arial"/>
          <w:sz w:val="24"/>
          <w:szCs w:val="24"/>
          <w:vertAlign w:val="superscript"/>
        </w:rPr>
        <w:t>(Ф.И.О. заявителей)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о даче им разрешения на вступление в брак в связи с тем, что_______________</w:t>
      </w:r>
    </w:p>
    <w:p w:rsidR="00003ADC" w:rsidRPr="00003ADC" w:rsidRDefault="00003ADC" w:rsidP="00003ADC">
      <w:pPr>
        <w:widowControl w:val="0"/>
        <w:pBdr>
          <w:bottom w:val="single" w:sz="4" w:space="1" w:color="auto"/>
        </w:pBdr>
        <w:autoSpaceDE w:val="0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ind w:firstLine="720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 xml:space="preserve"> (указывается причина)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п о с т а н о в л я ю:</w:t>
      </w:r>
    </w:p>
    <w:p w:rsidR="00003ADC" w:rsidRPr="00003ADC" w:rsidRDefault="00003ADC" w:rsidP="00003ADC">
      <w:pPr>
        <w:widowControl w:val="0"/>
        <w:autoSpaceDE w:val="0"/>
        <w:ind w:firstLine="720"/>
        <w:rPr>
          <w:rFonts w:eastAsia="Arial"/>
        </w:rPr>
      </w:pPr>
      <w:r w:rsidRPr="00003ADC">
        <w:rPr>
          <w:rFonts w:eastAsia="Arial"/>
        </w:rPr>
        <w:t>1. Разрешить вступить в брак ___________________________________</w:t>
      </w:r>
    </w:p>
    <w:p w:rsidR="00003ADC" w:rsidRPr="00003ADC" w:rsidRDefault="00003ADC" w:rsidP="00003ADC">
      <w:pPr>
        <w:widowControl w:val="0"/>
        <w:autoSpaceDE w:val="0"/>
        <w:ind w:left="4395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>(Ф.И.О., дата рождения)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проживающей(ему) адресу: ____________________________________________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>в возрасте ____________________ с _____________________________________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>(указывается возраст)                                                (Ф.И.О., дата рождения)</w:t>
      </w:r>
    </w:p>
    <w:p w:rsidR="00003ADC" w:rsidRPr="00003ADC" w:rsidRDefault="00003ADC" w:rsidP="00003ADC">
      <w:pPr>
        <w:widowControl w:val="0"/>
        <w:pBdr>
          <w:bottom w:val="single" w:sz="4" w:space="1" w:color="auto"/>
        </w:pBdr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>проживающим по адресу:_____________________________________________</w:t>
      </w:r>
    </w:p>
    <w:p w:rsidR="00003ADC" w:rsidRPr="00003ADC" w:rsidRDefault="00003ADC" w:rsidP="00003ADC">
      <w:pPr>
        <w:widowControl w:val="0"/>
        <w:autoSpaceDE w:val="0"/>
        <w:ind w:firstLine="708"/>
        <w:jc w:val="left"/>
        <w:rPr>
          <w:rFonts w:eastAsia="Arial"/>
        </w:rPr>
      </w:pPr>
      <w:r w:rsidRPr="00003ADC">
        <w:rPr>
          <w:rFonts w:eastAsia="Arial"/>
        </w:rPr>
        <w:t>2. Постановление вступает в силу со дня его подписания.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 xml:space="preserve">Глава  Красноармейского </w:t>
      </w:r>
      <w:r>
        <w:rPr>
          <w:rFonts w:eastAsia="Arial"/>
        </w:rPr>
        <w:t>сельского</w:t>
      </w:r>
    </w:p>
    <w:p w:rsidR="00003ADC" w:rsidRPr="00003ADC" w:rsidRDefault="00003ADC" w:rsidP="00003ADC">
      <w:pPr>
        <w:widowControl w:val="0"/>
        <w:autoSpaceDE w:val="0"/>
        <w:jc w:val="left"/>
        <w:rPr>
          <w:lang w:eastAsia="ru-RU"/>
        </w:rPr>
      </w:pPr>
      <w:r w:rsidRPr="00003ADC">
        <w:rPr>
          <w:rFonts w:eastAsia="Arial"/>
        </w:rPr>
        <w:t>поселения</w:t>
      </w:r>
      <w:r>
        <w:rPr>
          <w:rFonts w:eastAsia="Arial"/>
        </w:rPr>
        <w:t xml:space="preserve"> </w:t>
      </w:r>
      <w:r w:rsidRPr="00003ADC">
        <w:rPr>
          <w:lang w:val="sr-Cyrl-CS" w:eastAsia="ru-RU"/>
        </w:rPr>
        <w:t>Ейского района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 xml:space="preserve">подпись 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>Фамил</w:t>
      </w:r>
      <w:r w:rsidRPr="00003ADC">
        <w:rPr>
          <w:lang w:eastAsia="ru-RU"/>
        </w:rPr>
        <w:t>ия</w:t>
      </w:r>
    </w:p>
    <w:p w:rsidR="007632EE" w:rsidRPr="0035762B" w:rsidRDefault="007632EE" w:rsidP="0035762B">
      <w:pPr>
        <w:widowControl w:val="0"/>
        <w:autoSpaceDE w:val="0"/>
        <w:autoSpaceDN w:val="0"/>
        <w:adjustRightInd w:val="0"/>
      </w:pPr>
    </w:p>
    <w:sectPr w:rsidR="007632EE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A0" w:rsidRDefault="00244EA0">
      <w:r>
        <w:separator/>
      </w:r>
    </w:p>
  </w:endnote>
  <w:endnote w:type="continuationSeparator" w:id="1">
    <w:p w:rsidR="00244EA0" w:rsidRDefault="0024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A0" w:rsidRDefault="00244EA0">
      <w:r>
        <w:separator/>
      </w:r>
    </w:p>
  </w:footnote>
  <w:footnote w:type="continuationSeparator" w:id="1">
    <w:p w:rsidR="00244EA0" w:rsidRDefault="0024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Default="00236CE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6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79" w:rsidRDefault="00DB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Pr="00BE02AF" w:rsidRDefault="00236CE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DB067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F459B3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0794"/>
    <w:rsid w:val="000021B7"/>
    <w:rsid w:val="000025BD"/>
    <w:rsid w:val="00002830"/>
    <w:rsid w:val="00003526"/>
    <w:rsid w:val="00003ADC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0D3B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24A4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354D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6CEE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4EA0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55E"/>
    <w:rsid w:val="002829BE"/>
    <w:rsid w:val="00285DB6"/>
    <w:rsid w:val="002862D3"/>
    <w:rsid w:val="002864FA"/>
    <w:rsid w:val="00287402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38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E7DF5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2EE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DF6"/>
    <w:rsid w:val="007778C6"/>
    <w:rsid w:val="00777CF3"/>
    <w:rsid w:val="00780AD8"/>
    <w:rsid w:val="00781430"/>
    <w:rsid w:val="0078153B"/>
    <w:rsid w:val="00783BCA"/>
    <w:rsid w:val="0078717A"/>
    <w:rsid w:val="00791269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77E16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5278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5877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E20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2893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8DA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0A84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1FDC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79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59B3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9CD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28</cp:revision>
  <cp:lastPrinted>2021-08-13T08:06:00Z</cp:lastPrinted>
  <dcterms:created xsi:type="dcterms:W3CDTF">2021-05-06T09:37:00Z</dcterms:created>
  <dcterms:modified xsi:type="dcterms:W3CDTF">2021-08-20T11:09:00Z</dcterms:modified>
</cp:coreProperties>
</file>