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AD" w:rsidRDefault="009742AD" w:rsidP="009742AD"/>
    <w:p w:rsidR="009742AD" w:rsidRPr="00503B9B" w:rsidRDefault="009742AD" w:rsidP="009742A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503B9B">
        <w:rPr>
          <w:rFonts w:ascii="Times New Roman" w:hAnsi="Times New Roman" w:cs="Times New Roman"/>
          <w:b/>
          <w:bCs/>
          <w:sz w:val="28"/>
          <w:szCs w:val="28"/>
        </w:rPr>
        <w:t>ОТЧЕТ</w:t>
      </w:r>
    </w:p>
    <w:p w:rsidR="009742AD" w:rsidRPr="00DE2DA5" w:rsidRDefault="009742AD" w:rsidP="009742AD">
      <w:pPr>
        <w:tabs>
          <w:tab w:val="left" w:pos="709"/>
        </w:tabs>
        <w:autoSpaceDE w:val="0"/>
        <w:ind w:firstLine="709"/>
        <w:jc w:val="center"/>
        <w:rPr>
          <w:bCs/>
        </w:rPr>
      </w:pPr>
      <w:r w:rsidRPr="00DE2DA5">
        <w:t xml:space="preserve">об исполнении муниципальной программы </w:t>
      </w:r>
      <w:r w:rsidRPr="008955E6">
        <w:t>«</w:t>
      </w:r>
      <w:r>
        <w:t xml:space="preserve">Обеспечение безопасности населения» </w:t>
      </w:r>
      <w:r>
        <w:rPr>
          <w:bCs/>
        </w:rPr>
        <w:t>за 20</w:t>
      </w:r>
      <w:r w:rsidR="00032CDF">
        <w:rPr>
          <w:bCs/>
        </w:rPr>
        <w:t>2</w:t>
      </w:r>
      <w:r w:rsidR="000B3509">
        <w:rPr>
          <w:bCs/>
        </w:rPr>
        <w:t>1</w:t>
      </w:r>
      <w:r>
        <w:rPr>
          <w:bCs/>
        </w:rPr>
        <w:t xml:space="preserve"> год</w:t>
      </w:r>
    </w:p>
    <w:p w:rsidR="009742AD" w:rsidRPr="00774206" w:rsidRDefault="009742AD" w:rsidP="009742AD">
      <w:pPr>
        <w:spacing w:before="100" w:beforeAutospacing="1" w:after="100" w:afterAutospacing="1"/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6"/>
        <w:gridCol w:w="3118"/>
        <w:gridCol w:w="1916"/>
        <w:gridCol w:w="2100"/>
        <w:gridCol w:w="2100"/>
        <w:gridCol w:w="1399"/>
        <w:gridCol w:w="3402"/>
      </w:tblGrid>
      <w:tr w:rsidR="009742AD" w:rsidRPr="007B43BF" w:rsidTr="00305F5B">
        <w:trPr>
          <w:trHeight w:val="510"/>
        </w:trPr>
        <w:tc>
          <w:tcPr>
            <w:tcW w:w="566" w:type="dxa"/>
            <w:vMerge w:val="restart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16" w:type="dxa"/>
            <w:vMerge w:val="restart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финансиро-вания</w:t>
            </w:r>
          </w:p>
        </w:tc>
        <w:tc>
          <w:tcPr>
            <w:tcW w:w="5599" w:type="dxa"/>
            <w:gridSpan w:val="3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объем финансирования</w:t>
            </w:r>
          </w:p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3402" w:type="dxa"/>
            <w:vMerge w:val="restart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9742AD" w:rsidRPr="007B43BF" w:rsidTr="00305F5B">
        <w:trPr>
          <w:trHeight w:val="799"/>
        </w:trPr>
        <w:tc>
          <w:tcPr>
            <w:tcW w:w="566" w:type="dxa"/>
            <w:vMerge/>
          </w:tcPr>
          <w:p w:rsidR="009742AD" w:rsidRPr="007B43BF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742AD" w:rsidRPr="007B43BF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Merge/>
          </w:tcPr>
          <w:p w:rsidR="009742AD" w:rsidRPr="007B43BF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</w:t>
            </w:r>
          </w:p>
          <w:p w:rsidR="009742AD" w:rsidRPr="00503B9B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(предусмотрено программой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00" w:type="dxa"/>
          </w:tcPr>
          <w:p w:rsidR="009742AD" w:rsidRPr="00503B9B" w:rsidRDefault="009742AD" w:rsidP="00305F5B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План</w:t>
            </w:r>
          </w:p>
          <w:p w:rsidR="009742AD" w:rsidRPr="00503B9B" w:rsidRDefault="009742AD" w:rsidP="00305F5B">
            <w:pPr>
              <w:jc w:val="center"/>
              <w:rPr>
                <w:b/>
                <w:bCs/>
                <w:sz w:val="24"/>
                <w:szCs w:val="24"/>
              </w:rPr>
            </w:pPr>
            <w:r w:rsidRPr="00503B9B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у</w:t>
            </w:r>
            <w:r w:rsidRPr="00503B9B">
              <w:rPr>
                <w:b/>
                <w:bCs/>
                <w:sz w:val="24"/>
                <w:szCs w:val="24"/>
              </w:rPr>
              <w:t>тверждено в бюджете)</w:t>
            </w:r>
          </w:p>
        </w:tc>
        <w:tc>
          <w:tcPr>
            <w:tcW w:w="1399" w:type="dxa"/>
          </w:tcPr>
          <w:p w:rsidR="009742AD" w:rsidRPr="00503B9B" w:rsidRDefault="009742AD" w:rsidP="00305F5B">
            <w:pPr>
              <w:pStyle w:val="ConsPlusNormal"/>
              <w:ind w:firstLine="54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03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:rsidR="009742AD" w:rsidRDefault="009742AD" w:rsidP="0030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AD" w:rsidRPr="004E6E74" w:rsidTr="00305F5B">
        <w:trPr>
          <w:trHeight w:val="1407"/>
        </w:trPr>
        <w:tc>
          <w:tcPr>
            <w:tcW w:w="566" w:type="dxa"/>
          </w:tcPr>
          <w:p w:rsidR="009742AD" w:rsidRPr="00674131" w:rsidRDefault="009742AD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9742AD" w:rsidRPr="00674131" w:rsidRDefault="009742AD" w:rsidP="00305F5B">
            <w:pPr>
              <w:tabs>
                <w:tab w:val="left" w:pos="4320"/>
                <w:tab w:val="left" w:pos="4500"/>
              </w:tabs>
              <w:snapToGrid w:val="0"/>
              <w:jc w:val="both"/>
              <w:rPr>
                <w:sz w:val="24"/>
                <w:szCs w:val="24"/>
              </w:rPr>
            </w:pPr>
            <w:r w:rsidRPr="001A0872">
              <w:rPr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</w:t>
            </w:r>
            <w:r>
              <w:rPr>
                <w:bCs/>
                <w:sz w:val="24"/>
                <w:szCs w:val="24"/>
              </w:rPr>
              <w:t>: обустройство тревожных кнопок сирен</w:t>
            </w:r>
          </w:p>
        </w:tc>
        <w:tc>
          <w:tcPr>
            <w:tcW w:w="1916" w:type="dxa"/>
            <w:vAlign w:val="center"/>
          </w:tcPr>
          <w:p w:rsidR="009742AD" w:rsidRPr="00674131" w:rsidRDefault="009742AD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00" w:type="dxa"/>
            <w:vAlign w:val="center"/>
          </w:tcPr>
          <w:p w:rsidR="009742AD" w:rsidRPr="00674131" w:rsidRDefault="000B3509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2A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00" w:type="dxa"/>
            <w:vAlign w:val="center"/>
          </w:tcPr>
          <w:p w:rsidR="009742AD" w:rsidRPr="00674131" w:rsidRDefault="000B3509" w:rsidP="000B3509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99" w:type="dxa"/>
            <w:vAlign w:val="center"/>
          </w:tcPr>
          <w:p w:rsidR="009742AD" w:rsidRPr="00674131" w:rsidRDefault="000B3509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402" w:type="dxa"/>
          </w:tcPr>
          <w:p w:rsidR="009742AD" w:rsidRPr="00674131" w:rsidRDefault="009742AD" w:rsidP="0030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AD" w:rsidRPr="00674131" w:rsidRDefault="009742AD" w:rsidP="0030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AD" w:rsidRPr="00674131" w:rsidRDefault="009742AD" w:rsidP="00305F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032CDF" w:rsidRPr="004E6E74" w:rsidTr="00C03547">
        <w:trPr>
          <w:trHeight w:val="1407"/>
        </w:trPr>
        <w:tc>
          <w:tcPr>
            <w:tcW w:w="566" w:type="dxa"/>
          </w:tcPr>
          <w:p w:rsidR="00032CDF" w:rsidRPr="00674131" w:rsidRDefault="00032CDF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032CDF" w:rsidRPr="000250C1" w:rsidRDefault="00032CDF" w:rsidP="001A7FFA">
            <w:pPr>
              <w:widowControl w:val="0"/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0250C1">
              <w:rPr>
                <w:color w:val="000000"/>
                <w:w w:val="101"/>
                <w:sz w:val="24"/>
                <w:szCs w:val="24"/>
              </w:rPr>
              <w:t>Проведение неотложных аварийно-восстановительных работ,</w:t>
            </w:r>
            <w:r w:rsidRPr="000250C1">
              <w:rPr>
                <w:sz w:val="24"/>
                <w:szCs w:val="24"/>
              </w:rPr>
              <w:t xml:space="preserve"> </w:t>
            </w:r>
            <w:r w:rsidRPr="000250C1">
              <w:rPr>
                <w:color w:val="000000"/>
                <w:sz w:val="24"/>
                <w:szCs w:val="24"/>
              </w:rPr>
              <w:t>направленных на ликвидацию последствий чрезвычайной ситуации</w:t>
            </w:r>
          </w:p>
        </w:tc>
        <w:tc>
          <w:tcPr>
            <w:tcW w:w="1916" w:type="dxa"/>
            <w:vAlign w:val="center"/>
          </w:tcPr>
          <w:p w:rsidR="00032CDF" w:rsidRPr="00674131" w:rsidRDefault="00032CDF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бюджет, местный бюджет, в т.ч:</w:t>
            </w:r>
          </w:p>
        </w:tc>
        <w:tc>
          <w:tcPr>
            <w:tcW w:w="2100" w:type="dxa"/>
            <w:vAlign w:val="center"/>
          </w:tcPr>
          <w:p w:rsidR="00032CDF" w:rsidRPr="00032CDF" w:rsidRDefault="000B3509" w:rsidP="00032CDF">
            <w:pPr>
              <w:widowControl w:val="0"/>
              <w:autoSpaceDE w:val="0"/>
              <w:snapToGrid w:val="0"/>
              <w:ind w:left="-97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1 296,5</w:t>
            </w:r>
          </w:p>
        </w:tc>
        <w:tc>
          <w:tcPr>
            <w:tcW w:w="2100" w:type="dxa"/>
            <w:vAlign w:val="center"/>
          </w:tcPr>
          <w:p w:rsidR="00032CDF" w:rsidRPr="00032CDF" w:rsidRDefault="000B3509" w:rsidP="00032CDF">
            <w:pPr>
              <w:widowControl w:val="0"/>
              <w:autoSpaceDE w:val="0"/>
              <w:snapToGrid w:val="0"/>
              <w:ind w:left="-97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1 296,5</w:t>
            </w:r>
          </w:p>
        </w:tc>
        <w:tc>
          <w:tcPr>
            <w:tcW w:w="1399" w:type="dxa"/>
            <w:vAlign w:val="center"/>
          </w:tcPr>
          <w:p w:rsidR="00032CDF" w:rsidRPr="00032CDF" w:rsidRDefault="000B3509" w:rsidP="007C0AA9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1 121,0</w:t>
            </w:r>
          </w:p>
        </w:tc>
        <w:tc>
          <w:tcPr>
            <w:tcW w:w="3402" w:type="dxa"/>
            <w:vAlign w:val="center"/>
          </w:tcPr>
          <w:p w:rsidR="00032CDF" w:rsidRPr="00032CDF" w:rsidRDefault="00032CDF" w:rsidP="00AE433F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4"/>
                <w:szCs w:val="24"/>
              </w:rPr>
            </w:pPr>
            <w:r w:rsidRPr="00674131">
              <w:rPr>
                <w:sz w:val="24"/>
                <w:szCs w:val="24"/>
              </w:rPr>
              <w:t>Выполнено</w:t>
            </w:r>
          </w:p>
        </w:tc>
      </w:tr>
      <w:tr w:rsidR="00032CDF" w:rsidRPr="004E6E74" w:rsidTr="00C03547">
        <w:trPr>
          <w:trHeight w:val="1407"/>
        </w:trPr>
        <w:tc>
          <w:tcPr>
            <w:tcW w:w="566" w:type="dxa"/>
          </w:tcPr>
          <w:p w:rsidR="00032CDF" w:rsidRDefault="00032CDF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CDF" w:rsidRPr="000250C1" w:rsidRDefault="00032CDF" w:rsidP="001A7FFA">
            <w:pPr>
              <w:widowControl w:val="0"/>
              <w:autoSpaceDE w:val="0"/>
              <w:jc w:val="both"/>
              <w:rPr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916" w:type="dxa"/>
          </w:tcPr>
          <w:p w:rsidR="00032CDF" w:rsidRPr="000250C1" w:rsidRDefault="00032CDF" w:rsidP="001A7FFA">
            <w:pPr>
              <w:widowControl w:val="0"/>
              <w:autoSpaceDE w:val="0"/>
              <w:rPr>
                <w:sz w:val="24"/>
                <w:szCs w:val="24"/>
              </w:rPr>
            </w:pPr>
            <w:r w:rsidRPr="000250C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2100" w:type="dxa"/>
            <w:vAlign w:val="center"/>
          </w:tcPr>
          <w:p w:rsidR="00032CDF" w:rsidRPr="00032CDF" w:rsidRDefault="000B3509" w:rsidP="00032CDF">
            <w:pPr>
              <w:widowControl w:val="0"/>
              <w:autoSpaceDE w:val="0"/>
              <w:snapToGrid w:val="0"/>
              <w:ind w:left="-97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1 257,5</w:t>
            </w:r>
          </w:p>
        </w:tc>
        <w:tc>
          <w:tcPr>
            <w:tcW w:w="2100" w:type="dxa"/>
            <w:vAlign w:val="center"/>
          </w:tcPr>
          <w:p w:rsidR="00032CDF" w:rsidRPr="00032CDF" w:rsidRDefault="000B3509" w:rsidP="00B460D5">
            <w:pPr>
              <w:widowControl w:val="0"/>
              <w:autoSpaceDE w:val="0"/>
              <w:snapToGrid w:val="0"/>
              <w:ind w:left="-97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1 257,5</w:t>
            </w:r>
          </w:p>
        </w:tc>
        <w:tc>
          <w:tcPr>
            <w:tcW w:w="1399" w:type="dxa"/>
            <w:vAlign w:val="center"/>
          </w:tcPr>
          <w:p w:rsidR="00032CDF" w:rsidRPr="00032CDF" w:rsidRDefault="000B3509" w:rsidP="007C0AA9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1 087,3</w:t>
            </w:r>
          </w:p>
        </w:tc>
        <w:tc>
          <w:tcPr>
            <w:tcW w:w="3402" w:type="dxa"/>
            <w:vAlign w:val="center"/>
          </w:tcPr>
          <w:p w:rsidR="00032CDF" w:rsidRPr="00032CDF" w:rsidRDefault="00032CDF" w:rsidP="00AE433F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4"/>
                <w:szCs w:val="24"/>
              </w:rPr>
            </w:pPr>
          </w:p>
        </w:tc>
      </w:tr>
      <w:tr w:rsidR="00032CDF" w:rsidRPr="004E6E74" w:rsidTr="00C03547">
        <w:trPr>
          <w:trHeight w:val="1407"/>
        </w:trPr>
        <w:tc>
          <w:tcPr>
            <w:tcW w:w="566" w:type="dxa"/>
          </w:tcPr>
          <w:p w:rsidR="00032CDF" w:rsidRDefault="00032CDF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CDF" w:rsidRPr="000250C1" w:rsidRDefault="00032CDF" w:rsidP="001A7FFA">
            <w:pPr>
              <w:widowControl w:val="0"/>
              <w:autoSpaceDE w:val="0"/>
              <w:jc w:val="both"/>
              <w:rPr>
                <w:color w:val="000000"/>
                <w:w w:val="101"/>
                <w:sz w:val="24"/>
                <w:szCs w:val="24"/>
              </w:rPr>
            </w:pPr>
          </w:p>
        </w:tc>
        <w:tc>
          <w:tcPr>
            <w:tcW w:w="1916" w:type="dxa"/>
          </w:tcPr>
          <w:p w:rsidR="00032CDF" w:rsidRPr="000250C1" w:rsidRDefault="00032CDF" w:rsidP="001A7FFA">
            <w:pPr>
              <w:widowControl w:val="0"/>
              <w:autoSpaceDE w:val="0"/>
              <w:ind w:right="-83"/>
              <w:rPr>
                <w:sz w:val="24"/>
                <w:szCs w:val="24"/>
              </w:rPr>
            </w:pPr>
            <w:r w:rsidRPr="000250C1">
              <w:rPr>
                <w:sz w:val="24"/>
                <w:szCs w:val="24"/>
              </w:rPr>
              <w:t>местный бюджет, администрация Красноармейского сельского поселения Ейского района; муниципальное учреждение «Сельский Дом культуры посёлка Комсомолец», подрядные организации</w:t>
            </w:r>
          </w:p>
        </w:tc>
        <w:tc>
          <w:tcPr>
            <w:tcW w:w="2100" w:type="dxa"/>
            <w:vAlign w:val="center"/>
          </w:tcPr>
          <w:p w:rsidR="00032CDF" w:rsidRPr="00032CDF" w:rsidRDefault="000B3509" w:rsidP="00032CDF">
            <w:pPr>
              <w:widowControl w:val="0"/>
              <w:autoSpaceDE w:val="0"/>
              <w:snapToGrid w:val="0"/>
              <w:ind w:left="-97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2100" w:type="dxa"/>
            <w:vAlign w:val="center"/>
          </w:tcPr>
          <w:p w:rsidR="00032CDF" w:rsidRPr="00032CDF" w:rsidRDefault="000B3509" w:rsidP="00032CDF">
            <w:pPr>
              <w:widowControl w:val="0"/>
              <w:autoSpaceDE w:val="0"/>
              <w:snapToGrid w:val="0"/>
              <w:ind w:left="-97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1399" w:type="dxa"/>
            <w:vAlign w:val="center"/>
          </w:tcPr>
          <w:p w:rsidR="00032CDF" w:rsidRPr="00032CDF" w:rsidRDefault="000B3509" w:rsidP="007C0AA9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3402" w:type="dxa"/>
            <w:vAlign w:val="center"/>
          </w:tcPr>
          <w:p w:rsidR="00032CDF" w:rsidRPr="00032CDF" w:rsidRDefault="00032CDF" w:rsidP="00AE433F">
            <w:pPr>
              <w:widowControl w:val="0"/>
              <w:autoSpaceDE w:val="0"/>
              <w:snapToGrid w:val="0"/>
              <w:ind w:left="-35" w:right="-80"/>
              <w:jc w:val="center"/>
              <w:rPr>
                <w:sz w:val="24"/>
                <w:szCs w:val="24"/>
              </w:rPr>
            </w:pPr>
          </w:p>
        </w:tc>
      </w:tr>
      <w:tr w:rsidR="00032CDF" w:rsidRPr="00E26E30" w:rsidTr="00305F5B">
        <w:trPr>
          <w:trHeight w:val="389"/>
        </w:trPr>
        <w:tc>
          <w:tcPr>
            <w:tcW w:w="566" w:type="dxa"/>
          </w:tcPr>
          <w:p w:rsidR="00032CDF" w:rsidRPr="00674131" w:rsidRDefault="00032CDF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32CDF" w:rsidRPr="00674131" w:rsidRDefault="00032CDF" w:rsidP="00305F5B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программе:</w:t>
            </w:r>
          </w:p>
        </w:tc>
        <w:tc>
          <w:tcPr>
            <w:tcW w:w="1916" w:type="dxa"/>
            <w:vAlign w:val="center"/>
          </w:tcPr>
          <w:p w:rsidR="00032CDF" w:rsidRPr="00674131" w:rsidRDefault="00032CDF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032CDF" w:rsidRPr="00674131" w:rsidRDefault="000B3509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1 346,5</w:t>
            </w:r>
          </w:p>
        </w:tc>
        <w:tc>
          <w:tcPr>
            <w:tcW w:w="2100" w:type="dxa"/>
          </w:tcPr>
          <w:p w:rsidR="00032CDF" w:rsidRPr="00674131" w:rsidRDefault="000B3509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1 346,5</w:t>
            </w:r>
          </w:p>
        </w:tc>
        <w:tc>
          <w:tcPr>
            <w:tcW w:w="1399" w:type="dxa"/>
          </w:tcPr>
          <w:p w:rsidR="00032CDF" w:rsidRPr="00674131" w:rsidRDefault="000B3509" w:rsidP="00305F5B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1 171,0</w:t>
            </w:r>
          </w:p>
        </w:tc>
        <w:tc>
          <w:tcPr>
            <w:tcW w:w="3402" w:type="dxa"/>
          </w:tcPr>
          <w:p w:rsidR="00032CDF" w:rsidRPr="00674131" w:rsidRDefault="00032CDF" w:rsidP="00305F5B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2AD" w:rsidRDefault="009742AD" w:rsidP="009742AD">
      <w:pPr>
        <w:jc w:val="both"/>
      </w:pPr>
    </w:p>
    <w:p w:rsidR="009742AD" w:rsidRDefault="009742AD" w:rsidP="009742AD">
      <w:pPr>
        <w:jc w:val="both"/>
      </w:pPr>
      <w:r>
        <w:t xml:space="preserve">Глава сельского поселения                                                                                                                             А.А.  Бурнаев </w:t>
      </w:r>
    </w:p>
    <w:p w:rsidR="009742AD" w:rsidRDefault="009742AD" w:rsidP="009742AD">
      <w:pPr>
        <w:jc w:val="both"/>
      </w:pPr>
    </w:p>
    <w:p w:rsidR="009742AD" w:rsidRDefault="009742AD" w:rsidP="009742AD"/>
    <w:p w:rsidR="009742AD" w:rsidRDefault="009742AD" w:rsidP="009742AD">
      <w:r>
        <w:t xml:space="preserve">Начальник финансового отдела                                                                                              </w:t>
      </w:r>
      <w:r w:rsidR="00032CDF">
        <w:t xml:space="preserve">                        </w:t>
      </w:r>
      <w:r w:rsidR="000B3509">
        <w:t>Е</w:t>
      </w:r>
      <w:r>
        <w:t xml:space="preserve">.А. </w:t>
      </w:r>
      <w:r w:rsidR="000B3509">
        <w:t>Буряченко</w:t>
      </w:r>
    </w:p>
    <w:p w:rsidR="009742AD" w:rsidRDefault="009742AD" w:rsidP="009742AD"/>
    <w:p w:rsidR="009742AD" w:rsidRDefault="009742AD" w:rsidP="009742AD"/>
    <w:p w:rsidR="009742AD" w:rsidRDefault="009742AD" w:rsidP="009742AD"/>
    <w:p w:rsidR="009742AD" w:rsidRDefault="009742AD" w:rsidP="009742AD"/>
    <w:p w:rsidR="009742AD" w:rsidRDefault="009742AD" w:rsidP="009742AD"/>
    <w:p w:rsidR="00A80878" w:rsidRDefault="00A80878"/>
    <w:sectPr w:rsidR="00A80878" w:rsidSect="00974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9742AD"/>
    <w:rsid w:val="00032CDF"/>
    <w:rsid w:val="000B3509"/>
    <w:rsid w:val="00455E87"/>
    <w:rsid w:val="009742AD"/>
    <w:rsid w:val="009F7973"/>
    <w:rsid w:val="00A80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2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742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rsid w:val="00032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dcterms:created xsi:type="dcterms:W3CDTF">2020-06-30T12:12:00Z</dcterms:created>
  <dcterms:modified xsi:type="dcterms:W3CDTF">2022-06-20T13:41:00Z</dcterms:modified>
</cp:coreProperties>
</file>