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84D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В администрацию Красноармейского сельского поселения Ейского района</w:t>
      </w:r>
    </w:p>
    <w:p w14:paraId="16DF5D17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sz w:val="24"/>
          <w:szCs w:val="24"/>
          <w:lang w:eastAsia="ru-RU"/>
        </w:rPr>
      </w:pPr>
    </w:p>
    <w:p w14:paraId="1202F055" w14:textId="14D621BF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от</w:t>
      </w:r>
      <w:r w:rsidRPr="00BA50DF">
        <w:rPr>
          <w:rFonts w:eastAsiaTheme="minorEastAsia"/>
          <w:sz w:val="20"/>
          <w:szCs w:val="20"/>
          <w:lang w:eastAsia="ru-RU"/>
        </w:rPr>
        <w:t>___</w:t>
      </w:r>
      <w:r w:rsidR="005430F9" w:rsidRPr="005430F9">
        <w:rPr>
          <w:rFonts w:eastAsiaTheme="minorEastAsia"/>
          <w:u w:val="single"/>
          <w:lang w:eastAsia="ru-RU"/>
        </w:rPr>
        <w:t>Иванова Ивана Ивановича</w:t>
      </w:r>
      <w:r w:rsidRPr="00BA50DF">
        <w:rPr>
          <w:rFonts w:eastAsiaTheme="minorEastAsia"/>
          <w:sz w:val="20"/>
          <w:szCs w:val="20"/>
          <w:lang w:eastAsia="ru-RU"/>
        </w:rPr>
        <w:t>________</w:t>
      </w:r>
    </w:p>
    <w:p w14:paraId="15CAB078" w14:textId="7E4F0773" w:rsidR="004361F7" w:rsidRDefault="005430F9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u w:val="single"/>
          <w:lang w:eastAsia="ru-RU"/>
        </w:rPr>
      </w:pPr>
      <w:r w:rsidRPr="005430F9">
        <w:rPr>
          <w:rFonts w:eastAsiaTheme="minorEastAsia"/>
          <w:u w:val="single"/>
          <w:lang w:eastAsia="ru-RU"/>
        </w:rPr>
        <w:t>Красн</w:t>
      </w:r>
      <w:r>
        <w:rPr>
          <w:rFonts w:eastAsiaTheme="minorEastAsia"/>
          <w:u w:val="single"/>
          <w:lang w:eastAsia="ru-RU"/>
        </w:rPr>
        <w:t>оданский край, Ейский район, пос. Комсомолец, ул. Школьная, 19,</w:t>
      </w:r>
    </w:p>
    <w:p w14:paraId="38DDCDA6" w14:textId="4EA7CA3F" w:rsidR="005430F9" w:rsidRPr="005430F9" w:rsidRDefault="005430F9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тел. +7(ХХХ)ХХХХХХХ, паспорт ХХХХ № ХХХХХХ, выдан ХХ.ХХ.ХХХХ г. УВД гор. Ейска и Ейского района, ИНН ХХХХХХХХ_</w:t>
      </w:r>
    </w:p>
    <w:p w14:paraId="1BE098EE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left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_____________________________________</w:t>
      </w:r>
    </w:p>
    <w:p w14:paraId="125791D2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center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(для граждан: Ф.И.О, место жительства,</w:t>
      </w:r>
    </w:p>
    <w:p w14:paraId="4481D0F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left="5103"/>
        <w:jc w:val="center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реквизиты документа, удостоверяющего личность заявителя (для паспорта гражданина РФ: серия, номер и дата выдачи), телефон; для юридического лица: наименование, местонахождение, ОГРН, ИНН, почтовый адрес, телефон)</w:t>
      </w:r>
    </w:p>
    <w:p w14:paraId="433AB653" w14:textId="77777777" w:rsidR="004361F7" w:rsidRPr="00BA50DF" w:rsidRDefault="004361F7" w:rsidP="004361F7">
      <w:pPr>
        <w:autoSpaceDE w:val="0"/>
        <w:autoSpaceDN w:val="0"/>
        <w:adjustRightInd w:val="0"/>
        <w:outlineLvl w:val="0"/>
        <w:rPr>
          <w:rFonts w:eastAsiaTheme="minorEastAsia"/>
          <w:sz w:val="20"/>
          <w:szCs w:val="20"/>
          <w:lang w:eastAsia="ru-RU"/>
        </w:rPr>
      </w:pPr>
    </w:p>
    <w:p w14:paraId="3E716E23" w14:textId="77777777" w:rsidR="004361F7" w:rsidRPr="00BA50DF" w:rsidRDefault="004361F7" w:rsidP="004361F7">
      <w:pPr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14:paraId="209B0258" w14:textId="77777777" w:rsidR="004361F7" w:rsidRPr="00BA50DF" w:rsidRDefault="004361F7" w:rsidP="004361F7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eastAsia="ru-RU"/>
        </w:rPr>
      </w:pPr>
      <w:r w:rsidRPr="00BA50DF">
        <w:rPr>
          <w:rFonts w:eastAsiaTheme="minorEastAsia"/>
          <w:sz w:val="24"/>
          <w:szCs w:val="24"/>
          <w:lang w:eastAsia="ru-RU"/>
        </w:rPr>
        <w:t>ЗАЯВЛЕНИЕ</w:t>
      </w:r>
    </w:p>
    <w:p w14:paraId="75B5A456" w14:textId="77777777" w:rsidR="004361F7" w:rsidRPr="00BA50DF" w:rsidRDefault="004361F7" w:rsidP="004361F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14:paraId="546E6430" w14:textId="77777777" w:rsidR="004361F7" w:rsidRPr="00BA50DF" w:rsidRDefault="004361F7" w:rsidP="004361F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</w:p>
    <w:p w14:paraId="2A066379" w14:textId="6EEFEF4A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</w:t>
      </w:r>
      <w:r w:rsidR="005430F9">
        <w:rPr>
          <w:rFonts w:eastAsiaTheme="minorEastAsia"/>
          <w:sz w:val="26"/>
          <w:szCs w:val="26"/>
          <w:u w:val="single"/>
          <w:lang w:eastAsia="ru-RU"/>
        </w:rPr>
        <w:t>ХХ</w:t>
      </w:r>
      <w:r w:rsidR="005430F9" w:rsidRPr="005430F9">
        <w:rPr>
          <w:rFonts w:eastAsiaTheme="minorEastAsia"/>
          <w:sz w:val="26"/>
          <w:szCs w:val="26"/>
          <w:u w:val="single"/>
          <w:lang w:eastAsia="ru-RU"/>
        </w:rPr>
        <w:t>:</w:t>
      </w:r>
      <w:r w:rsidR="005430F9">
        <w:rPr>
          <w:rFonts w:eastAsiaTheme="minorEastAsia"/>
          <w:sz w:val="26"/>
          <w:szCs w:val="26"/>
          <w:u w:val="single"/>
          <w:lang w:eastAsia="ru-RU"/>
        </w:rPr>
        <w:t>ХХ</w:t>
      </w:r>
      <w:r w:rsidR="005430F9" w:rsidRPr="005430F9">
        <w:rPr>
          <w:rFonts w:eastAsiaTheme="minorEastAsia"/>
          <w:sz w:val="26"/>
          <w:szCs w:val="26"/>
          <w:u w:val="single"/>
          <w:lang w:eastAsia="ru-RU"/>
        </w:rPr>
        <w:t>:</w:t>
      </w:r>
      <w:r w:rsidR="005430F9">
        <w:rPr>
          <w:rFonts w:eastAsiaTheme="minorEastAsia"/>
          <w:sz w:val="26"/>
          <w:szCs w:val="26"/>
          <w:u w:val="single"/>
          <w:lang w:eastAsia="ru-RU"/>
        </w:rPr>
        <w:t>ХХХХХХХ</w:t>
      </w:r>
      <w:r w:rsidR="005430F9" w:rsidRPr="005430F9">
        <w:rPr>
          <w:rFonts w:eastAsiaTheme="minorEastAsia"/>
          <w:sz w:val="26"/>
          <w:szCs w:val="26"/>
          <w:u w:val="single"/>
          <w:lang w:eastAsia="ru-RU"/>
        </w:rPr>
        <w:t>:</w:t>
      </w:r>
      <w:r w:rsidR="005430F9">
        <w:rPr>
          <w:rFonts w:eastAsiaTheme="minorEastAsia"/>
          <w:sz w:val="26"/>
          <w:szCs w:val="26"/>
          <w:u w:val="single"/>
          <w:lang w:eastAsia="ru-RU"/>
        </w:rPr>
        <w:t>ХХХ</w:t>
      </w:r>
      <w:r w:rsidRPr="005430F9">
        <w:rPr>
          <w:rFonts w:eastAsiaTheme="minorEastAsia"/>
          <w:sz w:val="26"/>
          <w:szCs w:val="26"/>
          <w:u w:val="single"/>
          <w:lang w:eastAsia="ru-RU"/>
        </w:rPr>
        <w:t>_</w:t>
      </w:r>
      <w:r w:rsidR="005430F9" w:rsidRPr="005430F9">
        <w:rPr>
          <w:rFonts w:eastAsiaTheme="minorEastAsia"/>
          <w:sz w:val="26"/>
          <w:szCs w:val="26"/>
          <w:u w:val="single"/>
          <w:lang w:eastAsia="ru-RU"/>
        </w:rPr>
        <w:t xml:space="preserve">по адресу: </w:t>
      </w:r>
      <w:r w:rsidR="005430F9" w:rsidRPr="005430F9">
        <w:rPr>
          <w:rFonts w:eastAsiaTheme="minorEastAsia"/>
          <w:u w:val="single"/>
          <w:lang w:eastAsia="ru-RU"/>
        </w:rPr>
        <w:t>Краснод</w:t>
      </w:r>
      <w:r w:rsidR="005430F9">
        <w:rPr>
          <w:rFonts w:eastAsiaTheme="minorEastAsia"/>
          <w:u w:val="single"/>
          <w:lang w:eastAsia="ru-RU"/>
        </w:rPr>
        <w:t xml:space="preserve">анский край, Ейский район, пос. Комсомолец, ул. Школьная, </w:t>
      </w:r>
      <w:r w:rsidR="005430F9" w:rsidRPr="005430F9">
        <w:rPr>
          <w:rFonts w:eastAsiaTheme="minorEastAsia"/>
          <w:sz w:val="26"/>
          <w:szCs w:val="26"/>
          <w:u w:val="single"/>
          <w:lang w:eastAsia="ru-RU"/>
        </w:rPr>
        <w:t>д. 19</w:t>
      </w:r>
      <w:r w:rsidRPr="00BA50DF">
        <w:rPr>
          <w:rFonts w:eastAsiaTheme="minorEastAsia"/>
          <w:sz w:val="26"/>
          <w:szCs w:val="26"/>
          <w:lang w:eastAsia="ru-RU"/>
        </w:rPr>
        <w:t>________________________________,</w:t>
      </w:r>
    </w:p>
    <w:p w14:paraId="5222F13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14:paraId="218CF080" w14:textId="1323A5FF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в _</w:t>
      </w:r>
      <w:r w:rsidR="005430F9">
        <w:rPr>
          <w:rFonts w:eastAsiaTheme="minorEastAsia"/>
          <w:sz w:val="26"/>
          <w:szCs w:val="26"/>
          <w:u w:val="single"/>
          <w:lang w:eastAsia="ru-RU"/>
        </w:rPr>
        <w:t>собственность</w:t>
      </w:r>
      <w:r w:rsidRPr="00BA50DF">
        <w:rPr>
          <w:rFonts w:eastAsiaTheme="minorEastAsia"/>
          <w:sz w:val="26"/>
          <w:szCs w:val="26"/>
          <w:lang w:eastAsia="ru-RU"/>
        </w:rPr>
        <w:t>___________________________________________________________,</w:t>
      </w:r>
    </w:p>
    <w:p w14:paraId="36F31B58" w14:textId="77777777" w:rsidR="004361F7" w:rsidRPr="00BA50DF" w:rsidRDefault="004361F7" w:rsidP="004361F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  <w:lang w:eastAsia="ru-RU"/>
        </w:rPr>
      </w:pPr>
      <w:r w:rsidRPr="00BA50DF">
        <w:rPr>
          <w:rFonts w:eastAsiaTheme="minorEastAsia"/>
          <w:sz w:val="16"/>
          <w:szCs w:val="16"/>
          <w:lang w:eastAsia="ru-RU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14:paraId="276CC554" w14:textId="483362C0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в целях _</w:t>
      </w:r>
      <w:r w:rsidR="005430F9" w:rsidRPr="005430F9">
        <w:rPr>
          <w:sz w:val="24"/>
          <w:szCs w:val="24"/>
          <w:u w:val="single"/>
        </w:rPr>
        <w:t>ведения сельскохозяйственного производства</w:t>
      </w:r>
      <w:r w:rsidRPr="00BA50DF">
        <w:rPr>
          <w:rFonts w:eastAsiaTheme="minorEastAsia"/>
          <w:sz w:val="26"/>
          <w:szCs w:val="26"/>
          <w:lang w:eastAsia="ru-RU"/>
        </w:rPr>
        <w:t>__________________________.</w:t>
      </w:r>
    </w:p>
    <w:p w14:paraId="12DAF080" w14:textId="77777777" w:rsidR="004361F7" w:rsidRPr="00BA50DF" w:rsidRDefault="004361F7" w:rsidP="004361F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  <w:lang w:eastAsia="ru-RU"/>
        </w:rPr>
      </w:pPr>
      <w:r w:rsidRPr="00BA50DF">
        <w:rPr>
          <w:rFonts w:eastAsiaTheme="minorEastAsia"/>
          <w:sz w:val="16"/>
          <w:szCs w:val="16"/>
          <w:lang w:eastAsia="ru-RU"/>
        </w:rPr>
        <w:t>(цель использования земельного участка)</w:t>
      </w:r>
    </w:p>
    <w:p w14:paraId="74490ED3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14:paraId="31CABAED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4361F7" w:rsidRPr="00BA50DF" w14:paraId="4FED69AB" w14:textId="77777777" w:rsidTr="005132D9">
        <w:tc>
          <w:tcPr>
            <w:tcW w:w="2830" w:type="dxa"/>
          </w:tcPr>
          <w:p w14:paraId="4971DCC1" w14:textId="77777777" w:rsidR="004361F7" w:rsidRPr="00BA50DF" w:rsidRDefault="004361F7" w:rsidP="005132D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6946" w:type="dxa"/>
          </w:tcPr>
          <w:p w14:paraId="302EBCF8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14:paraId="0C143C4E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7F5A3760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430B632C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4) земельных участков, находящихся в постоянном </w:t>
            </w:r>
            <w:r w:rsidRPr="00BA50DF">
              <w:rPr>
                <w:sz w:val="24"/>
                <w:szCs w:val="24"/>
              </w:rPr>
              <w:lastRenderedPageBreak/>
              <w:t>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14:paraId="26E86E38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5)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3DD92F0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6)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4361F7" w:rsidRPr="00BA50DF" w14:paraId="3C11C605" w14:textId="77777777" w:rsidTr="005132D9">
        <w:tc>
          <w:tcPr>
            <w:tcW w:w="2830" w:type="dxa"/>
          </w:tcPr>
          <w:p w14:paraId="61FBAE52" w14:textId="77777777" w:rsidR="004361F7" w:rsidRPr="00BA50DF" w:rsidRDefault="004361F7" w:rsidP="005132D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6946" w:type="dxa"/>
          </w:tcPr>
          <w:p w14:paraId="0F5B5A88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14:paraId="3EACC59C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14:paraId="0525BFFA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14:paraId="1442862E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</w:t>
            </w:r>
            <w:r w:rsidRPr="00BA50DF">
              <w:rPr>
                <w:sz w:val="24"/>
                <w:szCs w:val="24"/>
              </w:rPr>
              <w:lastRenderedPageBreak/>
              <w:t>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57225A9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5)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14:paraId="5BF94DEE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6)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14:paraId="062F9AD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7)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14:paraId="6B5351B0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8)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7671C040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</w:t>
            </w:r>
            <w:r w:rsidRPr="00BA50DF">
              <w:rPr>
                <w:sz w:val="24"/>
                <w:szCs w:val="24"/>
              </w:rPr>
              <w:lastRenderedPageBreak/>
              <w:t>оперативного управления;</w:t>
            </w:r>
          </w:p>
          <w:p w14:paraId="04E9461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0431ECE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14:paraId="0A59C43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30C84BB7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14:paraId="0F0D8300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14)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14675079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15)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5A86F1A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16)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05F12FEB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17) земельного участка, необходимого для проведения работ, связанных с пользованием недрами, недропользователю;</w:t>
            </w:r>
          </w:p>
          <w:p w14:paraId="10C8103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18)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</w:t>
            </w:r>
            <w:r w:rsidRPr="00BA50DF">
              <w:rPr>
                <w:sz w:val="24"/>
                <w:szCs w:val="24"/>
              </w:rPr>
              <w:lastRenderedPageBreak/>
              <w:t>и по управлению этими и ранее созданными объектами недвижимости;</w:t>
            </w:r>
          </w:p>
          <w:p w14:paraId="66227FD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19)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548E6877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20)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14:paraId="764A7A8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224AF944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14:paraId="31495AFA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23)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14:paraId="66340847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14:paraId="752E755D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25)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14:paraId="12596E5E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0BEBD01D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lastRenderedPageBreak/>
      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709B9258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1B4A217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29)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14:paraId="05F1E66A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14:paraId="2C211560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0C3DC57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38CC310E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33)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0C82B7FC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34)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</w:t>
            </w:r>
            <w:r w:rsidRPr="00BA50DF">
              <w:rPr>
                <w:sz w:val="24"/>
                <w:szCs w:val="24"/>
              </w:rPr>
              <w:lastRenderedPageBreak/>
              <w:t>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0DD9067B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35)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59DA5E8B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36)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14:paraId="2969EDBD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37)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5FD22D12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38)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1D17FB56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39)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</w:t>
            </w:r>
            <w:r w:rsidRPr="00BA50DF">
              <w:rPr>
                <w:sz w:val="24"/>
                <w:szCs w:val="24"/>
              </w:rPr>
              <w:lastRenderedPageBreak/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4361F7" w:rsidRPr="00BA50DF" w14:paraId="0F4C20E9" w14:textId="77777777" w:rsidTr="005132D9">
        <w:tc>
          <w:tcPr>
            <w:tcW w:w="2830" w:type="dxa"/>
          </w:tcPr>
          <w:p w14:paraId="10E67500" w14:textId="77777777" w:rsidR="004361F7" w:rsidRPr="00BA50DF" w:rsidRDefault="004361F7" w:rsidP="005132D9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6946" w:type="dxa"/>
          </w:tcPr>
          <w:p w14:paraId="742349E7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1) лицам, указанным в пункте 2 статьи 39.9 настоящего Кодекса, на срок до одного года;</w:t>
            </w:r>
          </w:p>
          <w:p w14:paraId="08D71902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3EE71F6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14:paraId="43AC2BF9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14:paraId="3F1FD7D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43A7E13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6)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1A76F456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7) садоводческим или огородническим некоммерческим товариществам на срок не более чем пять лет;</w:t>
            </w:r>
          </w:p>
          <w:p w14:paraId="6088516B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8)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68A86F54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9) лицам, относящимся к коренным малочисленным народам Севера, Сибири и Дальнего Востока Российской Федерации, и их </w:t>
            </w:r>
            <w:r w:rsidRPr="00BA50DF">
              <w:rPr>
                <w:sz w:val="24"/>
                <w:szCs w:val="24"/>
              </w:rPr>
              <w:lastRenderedPageBreak/>
              <w:t>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14:paraId="20C3D437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10)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13B10EA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11)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0A8B2FBA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12)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18B2A201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13)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17FDB305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14)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</w:t>
            </w:r>
            <w:r w:rsidRPr="00BA50DF">
              <w:rPr>
                <w:sz w:val="24"/>
                <w:szCs w:val="24"/>
              </w:rPr>
              <w:lastRenderedPageBreak/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7AC97232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15)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14:paraId="1D2EEEE3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16)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2C8F44B8" w14:textId="77777777" w:rsidR="004361F7" w:rsidRPr="00BA50DF" w:rsidRDefault="004361F7" w:rsidP="005132D9">
            <w:pPr>
              <w:ind w:firstLine="321"/>
              <w:contextualSpacing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17)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14:paraId="76974ADB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14:paraId="251FA6F3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</w:t>
      </w:r>
    </w:p>
    <w:p w14:paraId="4A5487A0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</w:t>
      </w:r>
    </w:p>
    <w:p w14:paraId="27E3ECAD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__________________________________________________________________________</w:t>
      </w:r>
    </w:p>
    <w:p w14:paraId="6DFB83BC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lastRenderedPageBreak/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__________________________________________________________________________</w:t>
      </w:r>
    </w:p>
    <w:p w14:paraId="64F9A9CC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__________________________________________________________________________</w:t>
      </w:r>
    </w:p>
    <w:p w14:paraId="58F3E388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В случае, если на земельном участке расположен объект недвижимости:</w:t>
      </w:r>
    </w:p>
    <w:p w14:paraId="1F6CABE1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На земельном участке имеется объект недвижимости:</w:t>
      </w:r>
    </w:p>
    <w:p w14:paraId="270A978E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Наименование объекта, кадастровый номер объекта________________________</w:t>
      </w:r>
    </w:p>
    <w:p w14:paraId="5C64DAA2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__________________________________________________________________________</w:t>
      </w:r>
    </w:p>
    <w:p w14:paraId="24244D9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Основание возникновения права собственности на объект недвижимости:______</w:t>
      </w:r>
    </w:p>
    <w:p w14:paraId="1FC1AAC5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BA50DF">
        <w:rPr>
          <w:rFonts w:eastAsiaTheme="minorEastAsia"/>
          <w:sz w:val="26"/>
          <w:szCs w:val="26"/>
          <w:lang w:eastAsia="ru-RU"/>
        </w:rPr>
        <w:t>__________________________________________________________________________</w:t>
      </w:r>
    </w:p>
    <w:p w14:paraId="63C10648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eastAsia="ru-RU"/>
        </w:rPr>
      </w:pPr>
    </w:p>
    <w:p w14:paraId="7F1AD344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4"/>
          <w:szCs w:val="24"/>
          <w:u w:val="single"/>
          <w:lang w:eastAsia="ru-RU"/>
        </w:rPr>
        <w:t>Приложение к заявлению:</w:t>
      </w:r>
      <w:r w:rsidRPr="00BA50DF">
        <w:rPr>
          <w:rFonts w:eastAsiaTheme="minorEastAsia"/>
          <w:sz w:val="24"/>
          <w:szCs w:val="24"/>
          <w:lang w:eastAsia="ru-RU"/>
        </w:rPr>
        <w:t xml:space="preserve"> (документы в соответствии с пунктом 2.6 настоящего административного регламента)</w:t>
      </w:r>
    </w:p>
    <w:p w14:paraId="4327D31C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p w14:paraId="69DAB94D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A50DF">
        <w:rPr>
          <w:sz w:val="24"/>
          <w:szCs w:val="24"/>
          <w:lang w:eastAsia="ru-RU"/>
        </w:rPr>
        <w:t>Результат рассмотрения заявления прошу:</w:t>
      </w:r>
    </w:p>
    <w:p w14:paraId="0703C0E7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361F7" w:rsidRPr="00BA50DF" w14:paraId="608D5424" w14:textId="77777777" w:rsidTr="005132D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60C100C" w14:textId="76604BDE" w:rsidR="004361F7" w:rsidRPr="005430F9" w:rsidRDefault="005430F9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063B2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50DF">
              <w:rPr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4361F7" w:rsidRPr="00BA50DF" w14:paraId="23C38732" w14:textId="77777777" w:rsidTr="005132D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8E1D6ED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FF0082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50DF">
              <w:rPr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4361F7" w:rsidRPr="00BA50DF" w14:paraId="2AE3C496" w14:textId="77777777" w:rsidTr="005132D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F264855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B19D14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50DF">
              <w:rPr>
                <w:sz w:val="24"/>
                <w:szCs w:val="24"/>
                <w:lang w:eastAsia="ru-RU"/>
              </w:rPr>
              <w:t>направить в электронной форме в личный кабинет на ПГУ КК/ЕПГУ</w:t>
            </w:r>
          </w:p>
        </w:tc>
      </w:tr>
      <w:tr w:rsidR="004361F7" w:rsidRPr="00BA50DF" w14:paraId="42134E50" w14:textId="77777777" w:rsidTr="005132D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EF96A6E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750A27" w14:textId="77777777" w:rsidR="004361F7" w:rsidRPr="00BA50DF" w:rsidRDefault="004361F7" w:rsidP="0051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50DF">
              <w:rPr>
                <w:sz w:val="24"/>
                <w:szCs w:val="24"/>
                <w:lang w:eastAsia="ru-RU"/>
              </w:rPr>
              <w:t>по электронной почте (e-mail);</w:t>
            </w:r>
          </w:p>
        </w:tc>
      </w:tr>
    </w:tbl>
    <w:p w14:paraId="79B02C3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0"/>
          <w:szCs w:val="20"/>
          <w:lang w:eastAsia="ru-RU"/>
        </w:rPr>
        <w:t xml:space="preserve">    </w:t>
      </w:r>
    </w:p>
    <w:p w14:paraId="769D8CC0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14:paraId="152DA04F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14:paraId="126BA23C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0"/>
          <w:szCs w:val="20"/>
          <w:lang w:eastAsia="ru-RU"/>
        </w:rPr>
        <w:t>«__» _________ 20__ год</w:t>
      </w:r>
    </w:p>
    <w:p w14:paraId="463B9FBA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14:paraId="786B8ACB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14:paraId="50B880FC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BA50DF">
        <w:rPr>
          <w:rFonts w:eastAsiaTheme="minorEastAsia"/>
          <w:sz w:val="20"/>
          <w:szCs w:val="20"/>
          <w:lang w:eastAsia="ru-RU"/>
        </w:rPr>
        <w:t xml:space="preserve">    ________________   ____________________________________</w:t>
      </w:r>
    </w:p>
    <w:p w14:paraId="51392B79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i/>
          <w:sz w:val="20"/>
          <w:szCs w:val="20"/>
          <w:lang w:eastAsia="ru-RU"/>
        </w:rPr>
      </w:pPr>
      <w:r w:rsidRPr="00BA50DF">
        <w:rPr>
          <w:rFonts w:eastAsiaTheme="minorEastAsia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14:paraId="19459853" w14:textId="77777777" w:rsidR="004361F7" w:rsidRPr="00BA50DF" w:rsidRDefault="004361F7" w:rsidP="004361F7">
      <w:pPr>
        <w:widowControl w:val="0"/>
        <w:autoSpaceDE w:val="0"/>
        <w:autoSpaceDN w:val="0"/>
        <w:adjustRightInd w:val="0"/>
        <w:rPr>
          <w:rFonts w:eastAsiaTheme="minorEastAsia"/>
          <w:i/>
          <w:sz w:val="20"/>
          <w:szCs w:val="20"/>
          <w:lang w:eastAsia="ru-RU"/>
        </w:rPr>
      </w:pPr>
      <w:r w:rsidRPr="00BA50DF">
        <w:rPr>
          <w:rFonts w:eastAsiaTheme="minorEastAsia"/>
          <w:i/>
          <w:sz w:val="20"/>
          <w:szCs w:val="20"/>
          <w:lang w:eastAsia="ru-RU"/>
        </w:rPr>
        <w:t xml:space="preserve">                                       Ф.И.О руководителя юр.лица, должность: для юридических лиц</w:t>
      </w:r>
    </w:p>
    <w:p w14:paraId="1DF17A0D" w14:textId="77777777" w:rsidR="004361F7" w:rsidRPr="00BA50DF" w:rsidRDefault="004361F7" w:rsidP="004361F7">
      <w:pPr>
        <w:widowControl w:val="0"/>
        <w:autoSpaceDE w:val="0"/>
        <w:autoSpaceDN w:val="0"/>
        <w:adjustRightInd w:val="0"/>
        <w:ind w:firstLine="709"/>
      </w:pPr>
    </w:p>
    <w:p w14:paraId="23160D90" w14:textId="77777777" w:rsidR="00DF7A22" w:rsidRDefault="00DF7A22"/>
    <w:sectPr w:rsidR="00DF7A22" w:rsidSect="005C3A2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48"/>
    <w:rsid w:val="00121548"/>
    <w:rsid w:val="00257783"/>
    <w:rsid w:val="003B34E3"/>
    <w:rsid w:val="004361F7"/>
    <w:rsid w:val="004B5A72"/>
    <w:rsid w:val="005430F9"/>
    <w:rsid w:val="005B044E"/>
    <w:rsid w:val="005C3A2A"/>
    <w:rsid w:val="00897A52"/>
    <w:rsid w:val="00A5197F"/>
    <w:rsid w:val="00BA62E1"/>
    <w:rsid w:val="00DF7A22"/>
    <w:rsid w:val="00E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8F1B"/>
  <w15:chartTrackingRefBased/>
  <w15:docId w15:val="{108992AE-206A-4235-9663-3E5A0403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1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ar-S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436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4263</Words>
  <Characters>24304</Characters>
  <Application>Microsoft Office Word</Application>
  <DocSecurity>0</DocSecurity>
  <Lines>202</Lines>
  <Paragraphs>57</Paragraphs>
  <ScaleCrop>false</ScaleCrop>
  <Company/>
  <LinksUpToDate>false</LinksUpToDate>
  <CharactersWithSpaces>28510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3</cp:revision>
  <dcterms:created xsi:type="dcterms:W3CDTF">2023-09-30T12:08:00Z</dcterms:created>
  <dcterms:modified xsi:type="dcterms:W3CDTF">2023-09-30T12:18:00Z</dcterms:modified>
</cp:coreProperties>
</file>