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B6" w:rsidRDefault="00C02FB6" w:rsidP="00C02FB6">
      <w:pPr>
        <w:ind w:left="-709"/>
        <w:jc w:val="right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02FB6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809625" cy="828675"/>
            <wp:effectExtent l="0" t="0" r="9525" b="9525"/>
            <wp:docPr id="1" name="Рисунок 1" descr="C:\Users\u11_10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1_10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B6" w:rsidRPr="00C02FB6" w:rsidRDefault="00C8669C" w:rsidP="00C02FB6">
      <w:pPr>
        <w:spacing w:after="0"/>
        <w:ind w:left="-851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02FB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ПАМЯТКА О НЕГАТИВНЫХ ПОСЛЕДСТВИЯХ </w:t>
      </w:r>
    </w:p>
    <w:p w:rsidR="00C8669C" w:rsidRPr="00C02FB6" w:rsidRDefault="00C8669C" w:rsidP="00C02FB6">
      <w:pPr>
        <w:spacing w:after="0"/>
        <w:ind w:left="-851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02FB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НЕФОРМАЛЬНОЙ ЗАНЯТОСТИ</w:t>
      </w:r>
    </w:p>
    <w:p w:rsidR="00C8669C" w:rsidRPr="00F71CE3" w:rsidRDefault="00C8669C" w:rsidP="0091196D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1CE3">
        <w:rPr>
          <w:rFonts w:ascii="Times New Roman" w:hAnsi="Times New Roman" w:cs="Times New Roman"/>
          <w:b/>
          <w:color w:val="002060"/>
          <w:sz w:val="28"/>
          <w:szCs w:val="28"/>
        </w:rPr>
        <w:t>Неформальная занятость – вид трудовых отношений, основанный на устной договоренности без оформления трудового договора. Неформальная занятость неизбежно приводит к негативным последствиям, ведь официально работника не существует.</w:t>
      </w:r>
    </w:p>
    <w:p w:rsidR="00FD522E" w:rsidRPr="004535B9" w:rsidRDefault="00FD522E" w:rsidP="00FD522E">
      <w:pPr>
        <w:spacing w:after="0"/>
        <w:ind w:firstLine="567"/>
        <w:rPr>
          <w:rFonts w:ascii="Times New Roman" w:hAnsi="Times New Roman" w:cs="Times New Roman"/>
        </w:rPr>
      </w:pPr>
    </w:p>
    <w:p w:rsidR="00C8669C" w:rsidRPr="00587977" w:rsidRDefault="00C8669C" w:rsidP="00FD522E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587977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>К основным минусам неформальной занятости населения можно отнести следующие: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выполнение не предусмотренных договором обязанностей;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условия труда не соответствуют нормам трудового законодательства;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увольнение без объяснения причин и причитающихся выплат;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не перечисляются страховые взносы в ПФР, ФСС, ТФОМС;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отсутствие социальных гарантий (оплачиваемый отпуск, больничный);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минимальный размер пособия по безработице;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невозможность доказать стаж и опыт предыдущей работы при попытках трудоустройства к другому работодателю.</w:t>
      </w:r>
    </w:p>
    <w:p w:rsidR="00C8669C" w:rsidRPr="004535B9" w:rsidRDefault="00C8669C" w:rsidP="00FD522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8669C" w:rsidRPr="00587977" w:rsidRDefault="00C8669C" w:rsidP="00FD522E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587977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>Преимущества официального трудоустройства: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официальная заработная плата, своевременно и в полном объеме;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получение гарантированных выплат;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пенсионное обеспечение;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социальное страхование работников в соответствии с федеральными законами;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оплачиваемый больничный;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ежегодный оплачиваемый отпуск;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пособие по беременности и родам;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пособие по уходу за ребенком;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возможность взять кредит;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достойные условия труда;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получение налоговых вычетов.</w:t>
      </w:r>
    </w:p>
    <w:p w:rsidR="00725B02" w:rsidRPr="004535B9" w:rsidRDefault="00725B02" w:rsidP="00FD522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C8669C" w:rsidRPr="00587977" w:rsidRDefault="00C8669C" w:rsidP="00FD522E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58797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По фактам нарушения ваших трудовых прав обращайтесь:</w:t>
      </w:r>
    </w:p>
    <w:p w:rsidR="00F1674C" w:rsidRPr="00BD0920" w:rsidRDefault="00C8669C" w:rsidP="00F1674C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1674C" w:rsidRPr="00BD0920">
        <w:rPr>
          <w:rFonts w:ascii="Times New Roman" w:hAnsi="Times New Roman" w:cs="Times New Roman"/>
          <w:i/>
          <w:color w:val="002060"/>
          <w:sz w:val="28"/>
          <w:szCs w:val="28"/>
        </w:rPr>
        <w:t>Телефон «горячей линии» Государственной инспекции</w:t>
      </w:r>
      <w:r w:rsidRPr="00BD092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труда </w:t>
      </w:r>
    </w:p>
    <w:p w:rsidR="00F1674C" w:rsidRPr="00BD0920" w:rsidRDefault="00C8669C" w:rsidP="00AE4BCF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D0920">
        <w:rPr>
          <w:rFonts w:ascii="Times New Roman" w:hAnsi="Times New Roman" w:cs="Times New Roman"/>
          <w:i/>
          <w:color w:val="002060"/>
          <w:sz w:val="28"/>
          <w:szCs w:val="28"/>
        </w:rPr>
        <w:t>Краснодарского края</w:t>
      </w:r>
      <w:r w:rsidR="00F1674C" w:rsidRPr="00BD092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- </w:t>
      </w:r>
      <w:r w:rsidR="00BD3984" w:rsidRPr="00BD0920">
        <w:rPr>
          <w:rStyle w:val="orgcontacts-phone"/>
          <w:rFonts w:ascii="Times New Roman" w:hAnsi="Times New Roman" w:cs="Times New Roman"/>
          <w:i/>
          <w:color w:val="002060"/>
          <w:sz w:val="28"/>
          <w:szCs w:val="28"/>
          <w:shd w:val="clear" w:color="auto" w:fill="FBFBFB"/>
        </w:rPr>
        <w:t>+7 (861) 991-09-55</w:t>
      </w:r>
      <w:r w:rsidRPr="00BD0920">
        <w:rPr>
          <w:rFonts w:ascii="Times New Roman" w:hAnsi="Times New Roman" w:cs="Times New Roman"/>
          <w:i/>
          <w:color w:val="002060"/>
          <w:sz w:val="28"/>
          <w:szCs w:val="28"/>
        </w:rPr>
        <w:t>;</w:t>
      </w:r>
    </w:p>
    <w:p w:rsidR="00F1674C" w:rsidRPr="00BD0920" w:rsidRDefault="00F1674C" w:rsidP="00AE4B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BD0920">
        <w:rPr>
          <w:rFonts w:ascii="Times New Roman" w:hAnsi="Times New Roman"/>
          <w:i/>
          <w:color w:val="002060"/>
          <w:sz w:val="28"/>
          <w:szCs w:val="28"/>
        </w:rPr>
        <w:t xml:space="preserve">Телефон «горячей линии» </w:t>
      </w:r>
      <w:r w:rsidRPr="00BD0920">
        <w:rPr>
          <w:rFonts w:ascii="Times New Roman" w:hAnsi="Times New Roman"/>
          <w:b/>
          <w:i/>
          <w:color w:val="002060"/>
          <w:sz w:val="28"/>
          <w:szCs w:val="28"/>
        </w:rPr>
        <w:t>министерства труда и социального развития Краснодарского края</w:t>
      </w:r>
      <w:r w:rsidRPr="00BD0920">
        <w:rPr>
          <w:rFonts w:ascii="Times New Roman" w:hAnsi="Times New Roman"/>
          <w:i/>
          <w:color w:val="002060"/>
          <w:sz w:val="28"/>
          <w:szCs w:val="28"/>
        </w:rPr>
        <w:t>:</w:t>
      </w:r>
    </w:p>
    <w:p w:rsidR="00F1674C" w:rsidRPr="00BD0920" w:rsidRDefault="00F1674C" w:rsidP="00F1674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2060"/>
          <w:sz w:val="28"/>
          <w:szCs w:val="28"/>
        </w:rPr>
      </w:pPr>
      <w:r w:rsidRPr="00BD0920">
        <w:rPr>
          <w:rFonts w:ascii="Times New Roman" w:hAnsi="Times New Roman"/>
          <w:i/>
          <w:color w:val="002060"/>
          <w:sz w:val="28"/>
          <w:szCs w:val="28"/>
        </w:rPr>
        <w:t>- по вопросам содействия занятости -</w:t>
      </w:r>
      <w:r w:rsidR="00013B68">
        <w:rPr>
          <w:rFonts w:ascii="Times New Roman" w:hAnsi="Times New Roman"/>
          <w:b/>
          <w:bCs/>
          <w:i/>
          <w:color w:val="002060"/>
          <w:sz w:val="28"/>
          <w:szCs w:val="28"/>
        </w:rPr>
        <w:t xml:space="preserve"> 8 (861) 257-13-70;</w:t>
      </w:r>
      <w:r w:rsidRPr="00BD0920">
        <w:rPr>
          <w:rFonts w:ascii="Times New Roman" w:hAnsi="Times New Roman"/>
          <w:b/>
          <w:bCs/>
          <w:i/>
          <w:color w:val="002060"/>
          <w:sz w:val="28"/>
          <w:szCs w:val="28"/>
        </w:rPr>
        <w:t xml:space="preserve"> </w:t>
      </w:r>
    </w:p>
    <w:p w:rsidR="00F1674C" w:rsidRPr="00BD0920" w:rsidRDefault="00F1674C" w:rsidP="00F1674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2060"/>
          <w:sz w:val="28"/>
          <w:szCs w:val="28"/>
        </w:rPr>
      </w:pPr>
      <w:r w:rsidRPr="00BD0920">
        <w:rPr>
          <w:rFonts w:ascii="Times New Roman" w:hAnsi="Times New Roman"/>
          <w:i/>
          <w:color w:val="002060"/>
          <w:sz w:val="28"/>
          <w:szCs w:val="28"/>
        </w:rPr>
        <w:t xml:space="preserve">- по вопросам охраны труда и защиты трудовых прав работников </w:t>
      </w:r>
      <w:r w:rsidRPr="00BD0920">
        <w:rPr>
          <w:rFonts w:ascii="Times New Roman" w:hAnsi="Times New Roman"/>
          <w:b/>
          <w:bCs/>
          <w:i/>
          <w:color w:val="002060"/>
          <w:sz w:val="28"/>
          <w:szCs w:val="28"/>
        </w:rPr>
        <w:t>– 8 (861) 252-33-15.</w:t>
      </w:r>
    </w:p>
    <w:p w:rsidR="00F1674C" w:rsidRDefault="0026521B" w:rsidP="00F1674C">
      <w:pPr>
        <w:pStyle w:val="1"/>
        <w:suppressAutoHyphens/>
        <w:spacing w:before="120" w:after="0" w:line="216" w:lineRule="auto"/>
        <w:ind w:left="0" w:firstLine="709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  <w:t>В</w:t>
      </w:r>
      <w:r w:rsidR="00F1674C" w:rsidRPr="002D74B0">
        <w:rPr>
          <w:rFonts w:ascii="Times New Roman" w:hAnsi="Times New Roman"/>
          <w:b/>
          <w:i/>
          <w:color w:val="002060"/>
          <w:sz w:val="28"/>
          <w:szCs w:val="28"/>
        </w:rPr>
        <w:t xml:space="preserve"> ГКУ Краснодарского края «Центр занятости населения </w:t>
      </w:r>
      <w:proofErr w:type="spellStart"/>
      <w:r w:rsidR="00F1674C" w:rsidRPr="002D74B0">
        <w:rPr>
          <w:rFonts w:ascii="Times New Roman" w:hAnsi="Times New Roman"/>
          <w:b/>
          <w:i/>
          <w:color w:val="002060"/>
          <w:sz w:val="28"/>
          <w:szCs w:val="28"/>
        </w:rPr>
        <w:t>Ейского</w:t>
      </w:r>
      <w:proofErr w:type="spellEnd"/>
      <w:r w:rsidR="00F1674C" w:rsidRPr="002D74B0">
        <w:rPr>
          <w:rFonts w:ascii="Times New Roman" w:hAnsi="Times New Roman"/>
          <w:b/>
          <w:i/>
          <w:color w:val="002060"/>
          <w:sz w:val="28"/>
          <w:szCs w:val="28"/>
        </w:rPr>
        <w:t xml:space="preserve"> района </w:t>
      </w:r>
      <w:r w:rsidR="00F1674C" w:rsidRPr="002D74B0">
        <w:rPr>
          <w:rFonts w:ascii="Times New Roman" w:hAnsi="Times New Roman"/>
          <w:color w:val="002060"/>
          <w:sz w:val="28"/>
          <w:szCs w:val="28"/>
        </w:rPr>
        <w:t xml:space="preserve">(адрес: 353680, </w:t>
      </w:r>
      <w:proofErr w:type="spellStart"/>
      <w:r w:rsidR="00F1674C" w:rsidRPr="002D74B0">
        <w:rPr>
          <w:rFonts w:ascii="Times New Roman" w:hAnsi="Times New Roman"/>
          <w:color w:val="002060"/>
          <w:sz w:val="28"/>
          <w:szCs w:val="28"/>
        </w:rPr>
        <w:t>г.Ейск</w:t>
      </w:r>
      <w:proofErr w:type="spellEnd"/>
      <w:r w:rsidR="00F1674C" w:rsidRPr="002D74B0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spellStart"/>
      <w:r w:rsidR="00F1674C" w:rsidRPr="002D74B0">
        <w:rPr>
          <w:rFonts w:ascii="Times New Roman" w:hAnsi="Times New Roman"/>
          <w:color w:val="002060"/>
          <w:sz w:val="28"/>
          <w:szCs w:val="28"/>
        </w:rPr>
        <w:t>ул.Баррикадная</w:t>
      </w:r>
      <w:proofErr w:type="spellEnd"/>
      <w:r w:rsidR="00F1674C" w:rsidRPr="002D74B0">
        <w:rPr>
          <w:rFonts w:ascii="Times New Roman" w:hAnsi="Times New Roman"/>
          <w:color w:val="002060"/>
          <w:sz w:val="28"/>
          <w:szCs w:val="28"/>
        </w:rPr>
        <w:t xml:space="preserve">, 27/1, номер телефона </w:t>
      </w:r>
      <w:r w:rsidR="00F1674C" w:rsidRPr="002D74B0">
        <w:rPr>
          <w:rFonts w:ascii="Times New Roman" w:hAnsi="Times New Roman"/>
          <w:b/>
          <w:color w:val="002060"/>
          <w:sz w:val="28"/>
          <w:szCs w:val="28"/>
        </w:rPr>
        <w:t>«горячей линии»</w:t>
      </w:r>
      <w:r w:rsidR="00F1674C" w:rsidRPr="002D74B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F1674C" w:rsidRPr="002D74B0">
        <w:rPr>
          <w:rFonts w:ascii="Times New Roman" w:hAnsi="Times New Roman"/>
          <w:b/>
          <w:color w:val="002060"/>
          <w:sz w:val="28"/>
          <w:szCs w:val="28"/>
        </w:rPr>
        <w:t>7-14-15</w:t>
      </w:r>
      <w:r w:rsidR="00013B68">
        <w:rPr>
          <w:rFonts w:ascii="Times New Roman" w:hAnsi="Times New Roman"/>
          <w:color w:val="002060"/>
          <w:sz w:val="28"/>
          <w:szCs w:val="28"/>
        </w:rPr>
        <w:t>).</w:t>
      </w:r>
    </w:p>
    <w:p w:rsidR="00AE4BCF" w:rsidRPr="004535B9" w:rsidRDefault="00AE4BCF" w:rsidP="00AE4BCF">
      <w:pPr>
        <w:spacing w:after="0"/>
        <w:rPr>
          <w:rFonts w:ascii="Times New Roman" w:hAnsi="Times New Roman" w:cs="Times New Roman"/>
          <w:b/>
          <w:bCs/>
          <w:i/>
          <w:iCs/>
          <w:color w:val="C00000"/>
        </w:rPr>
      </w:pPr>
      <w:bookmarkStart w:id="0" w:name="_GoBack"/>
      <w:bookmarkEnd w:id="0"/>
    </w:p>
    <w:p w:rsidR="006D5DB3" w:rsidRPr="00AE4BCF" w:rsidRDefault="00C8669C" w:rsidP="00AE4BCF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Вам обязательно помогут!</w:t>
      </w:r>
    </w:p>
    <w:sectPr w:rsidR="006D5DB3" w:rsidRPr="00AE4BCF" w:rsidSect="004535B9">
      <w:pgSz w:w="11906" w:h="16838"/>
      <w:pgMar w:top="284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1378"/>
    <w:multiLevelType w:val="multilevel"/>
    <w:tmpl w:val="19CA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51"/>
    <w:rsid w:val="00013B68"/>
    <w:rsid w:val="00116B4D"/>
    <w:rsid w:val="001967CF"/>
    <w:rsid w:val="0026521B"/>
    <w:rsid w:val="00287BF1"/>
    <w:rsid w:val="002D74B0"/>
    <w:rsid w:val="00311BB3"/>
    <w:rsid w:val="003F7098"/>
    <w:rsid w:val="004535B9"/>
    <w:rsid w:val="005810ED"/>
    <w:rsid w:val="00587977"/>
    <w:rsid w:val="00725B02"/>
    <w:rsid w:val="007C2D52"/>
    <w:rsid w:val="007F697B"/>
    <w:rsid w:val="008A7B1A"/>
    <w:rsid w:val="0091196D"/>
    <w:rsid w:val="00AC0BC6"/>
    <w:rsid w:val="00AE4BCF"/>
    <w:rsid w:val="00B03874"/>
    <w:rsid w:val="00BD0920"/>
    <w:rsid w:val="00BD3984"/>
    <w:rsid w:val="00C02FB6"/>
    <w:rsid w:val="00C411E7"/>
    <w:rsid w:val="00C8669C"/>
    <w:rsid w:val="00DF5723"/>
    <w:rsid w:val="00E961BD"/>
    <w:rsid w:val="00EB3C51"/>
    <w:rsid w:val="00F1674C"/>
    <w:rsid w:val="00F71CE3"/>
    <w:rsid w:val="00F909A8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2CB9A-A925-48BC-9DD6-6BFF3E98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69C"/>
    <w:rPr>
      <w:color w:val="0563C1" w:themeColor="hyperlink"/>
      <w:u w:val="single"/>
    </w:rPr>
  </w:style>
  <w:style w:type="character" w:customStyle="1" w:styleId="orgcontacts-phone">
    <w:name w:val="orgcontacts-phone"/>
    <w:basedOn w:val="a0"/>
    <w:rsid w:val="00BD3984"/>
  </w:style>
  <w:style w:type="paragraph" w:customStyle="1" w:styleId="1">
    <w:name w:val="Абзац списка1"/>
    <w:basedOn w:val="a"/>
    <w:rsid w:val="00F1674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749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9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2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u11_10</dc:creator>
  <cp:keywords/>
  <dc:description/>
  <cp:lastModifiedBy>u11_10</cp:lastModifiedBy>
  <cp:revision>4</cp:revision>
  <dcterms:created xsi:type="dcterms:W3CDTF">2023-06-15T08:44:00Z</dcterms:created>
  <dcterms:modified xsi:type="dcterms:W3CDTF">2023-10-04T07:03:00Z</dcterms:modified>
</cp:coreProperties>
</file>